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48333" w14:textId="77777777" w:rsidR="00621693" w:rsidRPr="00CC443C" w:rsidRDefault="00621693" w:rsidP="003E3A33">
      <w:pPr>
        <w:spacing w:after="0"/>
        <w:jc w:val="center"/>
        <w:rPr>
          <w:rFonts w:ascii="Tahoma" w:hAnsi="Tahoma" w:cs="Tahoma"/>
        </w:rPr>
      </w:pPr>
      <w:r w:rsidRPr="00CC443C">
        <w:rPr>
          <w:rFonts w:ascii="Tahoma" w:hAnsi="Tahoma" w:cs="Tahoma"/>
        </w:rPr>
        <w:t>POGLAVJE 2</w:t>
      </w:r>
    </w:p>
    <w:p w14:paraId="6EBA19C9" w14:textId="77777777" w:rsidR="00621693" w:rsidRPr="00CC443C" w:rsidRDefault="00621693" w:rsidP="003E3A33">
      <w:pPr>
        <w:spacing w:after="0"/>
        <w:jc w:val="center"/>
        <w:rPr>
          <w:rFonts w:ascii="Tahoma" w:hAnsi="Tahoma" w:cs="Tahoma"/>
        </w:rPr>
      </w:pPr>
    </w:p>
    <w:p w14:paraId="747C2130" w14:textId="77777777" w:rsidR="00621693" w:rsidRPr="00CC443C" w:rsidRDefault="00621693" w:rsidP="003E3A33">
      <w:pPr>
        <w:spacing w:after="0"/>
        <w:jc w:val="center"/>
        <w:rPr>
          <w:rFonts w:ascii="Tahoma" w:hAnsi="Tahoma" w:cs="Tahoma"/>
        </w:rPr>
      </w:pPr>
    </w:p>
    <w:p w14:paraId="5912214D" w14:textId="77777777" w:rsidR="00621693" w:rsidRPr="00CC443C" w:rsidRDefault="00621693" w:rsidP="003E3A33">
      <w:pPr>
        <w:spacing w:after="0"/>
        <w:jc w:val="center"/>
        <w:rPr>
          <w:rFonts w:ascii="Tahoma" w:hAnsi="Tahoma" w:cs="Tahoma"/>
        </w:rPr>
      </w:pPr>
    </w:p>
    <w:p w14:paraId="27947259" w14:textId="77777777" w:rsidR="00621693" w:rsidRPr="00CC443C" w:rsidRDefault="00621693" w:rsidP="003E3A33">
      <w:pPr>
        <w:spacing w:after="0"/>
        <w:jc w:val="center"/>
        <w:rPr>
          <w:rFonts w:ascii="Tahoma" w:hAnsi="Tahoma" w:cs="Tahoma"/>
        </w:rPr>
      </w:pPr>
    </w:p>
    <w:p w14:paraId="04F37EFA" w14:textId="77777777" w:rsidR="00621693" w:rsidRPr="00CC443C" w:rsidRDefault="00621693" w:rsidP="003E3A33">
      <w:pPr>
        <w:spacing w:after="0"/>
        <w:jc w:val="center"/>
        <w:rPr>
          <w:rFonts w:ascii="Tahoma" w:hAnsi="Tahoma" w:cs="Tahoma"/>
        </w:rPr>
      </w:pPr>
    </w:p>
    <w:p w14:paraId="0C5AEA9B" w14:textId="77777777" w:rsidR="00621693" w:rsidRPr="00CC443C" w:rsidRDefault="00621693" w:rsidP="003E3A33">
      <w:pPr>
        <w:spacing w:after="0"/>
        <w:jc w:val="center"/>
        <w:rPr>
          <w:rFonts w:ascii="Tahoma" w:hAnsi="Tahoma" w:cs="Tahoma"/>
        </w:rPr>
      </w:pPr>
    </w:p>
    <w:p w14:paraId="16E6EF1D" w14:textId="77777777" w:rsidR="00621693" w:rsidRPr="00CC443C" w:rsidRDefault="00621693" w:rsidP="003E3A33">
      <w:pPr>
        <w:spacing w:after="0"/>
        <w:jc w:val="center"/>
        <w:rPr>
          <w:rFonts w:ascii="Tahoma" w:hAnsi="Tahoma" w:cs="Tahoma"/>
        </w:rPr>
      </w:pPr>
    </w:p>
    <w:p w14:paraId="346FE4DB" w14:textId="77777777" w:rsidR="00621693" w:rsidRPr="00CC443C" w:rsidRDefault="00621693" w:rsidP="003E3A33">
      <w:pPr>
        <w:spacing w:after="0"/>
        <w:jc w:val="center"/>
        <w:rPr>
          <w:rFonts w:ascii="Tahoma" w:hAnsi="Tahoma" w:cs="Tahoma"/>
        </w:rPr>
      </w:pPr>
    </w:p>
    <w:p w14:paraId="43AB7DAD" w14:textId="77777777" w:rsidR="00621693" w:rsidRPr="00CC443C" w:rsidRDefault="00621693" w:rsidP="003E3A33">
      <w:pPr>
        <w:spacing w:after="0"/>
        <w:jc w:val="center"/>
        <w:rPr>
          <w:rFonts w:ascii="Tahoma" w:hAnsi="Tahoma" w:cs="Tahoma"/>
        </w:rPr>
      </w:pPr>
    </w:p>
    <w:p w14:paraId="250120B4" w14:textId="77777777" w:rsidR="00621693" w:rsidRPr="00CC443C" w:rsidRDefault="00621693" w:rsidP="003E3A33">
      <w:pPr>
        <w:spacing w:after="0"/>
        <w:jc w:val="center"/>
        <w:rPr>
          <w:rFonts w:ascii="Tahoma" w:hAnsi="Tahoma" w:cs="Tahoma"/>
          <w:b/>
        </w:rPr>
      </w:pPr>
      <w:r w:rsidRPr="00CC443C">
        <w:rPr>
          <w:rFonts w:ascii="Tahoma" w:hAnsi="Tahoma" w:cs="Tahoma"/>
          <w:b/>
        </w:rPr>
        <w:t>VZOREC OKVIRNEGA SPORAZUMA</w:t>
      </w:r>
    </w:p>
    <w:p w14:paraId="37505E7A" w14:textId="77777777" w:rsidR="00621693" w:rsidRPr="00CC443C" w:rsidRDefault="00621693" w:rsidP="003E3A33">
      <w:pPr>
        <w:spacing w:after="0"/>
        <w:jc w:val="center"/>
        <w:rPr>
          <w:rFonts w:ascii="Tahoma" w:hAnsi="Tahoma" w:cs="Tahoma"/>
        </w:rPr>
      </w:pPr>
    </w:p>
    <w:p w14:paraId="214533EE" w14:textId="77777777" w:rsidR="00621693" w:rsidRPr="00CC443C" w:rsidRDefault="00621693" w:rsidP="003E3A33">
      <w:pPr>
        <w:spacing w:after="0"/>
        <w:jc w:val="center"/>
        <w:rPr>
          <w:rFonts w:ascii="Tahoma" w:hAnsi="Tahoma" w:cs="Tahoma"/>
        </w:rPr>
      </w:pPr>
    </w:p>
    <w:p w14:paraId="76E6017B" w14:textId="77777777" w:rsidR="00621693" w:rsidRPr="00CC443C" w:rsidRDefault="00621693" w:rsidP="003E3A33">
      <w:pPr>
        <w:spacing w:after="0"/>
        <w:jc w:val="center"/>
        <w:rPr>
          <w:rFonts w:ascii="Tahoma" w:hAnsi="Tahoma" w:cs="Tahoma"/>
        </w:rPr>
      </w:pPr>
      <w:r w:rsidRPr="00CC443C">
        <w:rPr>
          <w:rFonts w:ascii="Tahoma" w:hAnsi="Tahoma" w:cs="Tahoma"/>
        </w:rPr>
        <w:t>za</w:t>
      </w:r>
    </w:p>
    <w:p w14:paraId="70D3CB95" w14:textId="77777777" w:rsidR="00621693" w:rsidRPr="00CC443C" w:rsidRDefault="00621693" w:rsidP="003E3A33">
      <w:pPr>
        <w:spacing w:after="0"/>
        <w:jc w:val="center"/>
        <w:rPr>
          <w:rFonts w:ascii="Tahoma" w:hAnsi="Tahoma" w:cs="Tahoma"/>
        </w:rPr>
      </w:pPr>
    </w:p>
    <w:p w14:paraId="083615BC" w14:textId="77777777" w:rsidR="00621693" w:rsidRPr="00CC443C" w:rsidRDefault="00621693" w:rsidP="003E3A33">
      <w:pPr>
        <w:spacing w:after="0"/>
        <w:jc w:val="center"/>
        <w:rPr>
          <w:rFonts w:ascii="Tahoma" w:hAnsi="Tahoma" w:cs="Tahoma"/>
        </w:rPr>
      </w:pPr>
    </w:p>
    <w:p w14:paraId="1DEC717D" w14:textId="77777777" w:rsidR="00621693" w:rsidRPr="00CC443C" w:rsidRDefault="00621693" w:rsidP="003E3A33">
      <w:pPr>
        <w:spacing w:after="0"/>
        <w:jc w:val="center"/>
        <w:rPr>
          <w:rFonts w:ascii="Tahoma" w:hAnsi="Tahoma" w:cs="Tahoma"/>
        </w:rPr>
      </w:pPr>
    </w:p>
    <w:p w14:paraId="12CA97FD" w14:textId="77777777" w:rsidR="00621693" w:rsidRPr="00CC443C" w:rsidRDefault="00621693" w:rsidP="003E3A33">
      <w:pPr>
        <w:spacing w:after="0"/>
        <w:jc w:val="center"/>
        <w:rPr>
          <w:rFonts w:ascii="Tahoma" w:hAnsi="Tahoma" w:cs="Tahoma"/>
        </w:rPr>
      </w:pPr>
    </w:p>
    <w:p w14:paraId="013574A5" w14:textId="77777777" w:rsidR="00621693" w:rsidRPr="00CC443C" w:rsidRDefault="00621693" w:rsidP="003E3A33">
      <w:pPr>
        <w:spacing w:after="0"/>
        <w:jc w:val="center"/>
        <w:rPr>
          <w:rFonts w:ascii="Tahoma" w:hAnsi="Tahoma" w:cs="Tahoma"/>
          <w:b/>
          <w:sz w:val="23"/>
          <w:szCs w:val="23"/>
        </w:rPr>
      </w:pPr>
      <w:r w:rsidRPr="00CC443C">
        <w:rPr>
          <w:rFonts w:ascii="Tahoma" w:hAnsi="Tahoma" w:cs="Tahoma"/>
          <w:b/>
          <w:sz w:val="23"/>
          <w:szCs w:val="23"/>
        </w:rPr>
        <w:t xml:space="preserve">Posredovanje dela delavcev </w:t>
      </w:r>
    </w:p>
    <w:p w14:paraId="7AC8861A" w14:textId="77777777" w:rsidR="00621693" w:rsidRPr="00CC443C" w:rsidRDefault="00621693" w:rsidP="003E3A33">
      <w:pPr>
        <w:spacing w:after="0"/>
        <w:jc w:val="center"/>
        <w:rPr>
          <w:rFonts w:ascii="Tahoma" w:hAnsi="Tahoma" w:cs="Tahoma"/>
        </w:rPr>
      </w:pPr>
    </w:p>
    <w:p w14:paraId="79CD7B12" w14:textId="77777777" w:rsidR="00621693" w:rsidRPr="00CC443C" w:rsidRDefault="00621693" w:rsidP="003E3A33">
      <w:pPr>
        <w:spacing w:after="0"/>
        <w:jc w:val="center"/>
        <w:rPr>
          <w:rFonts w:ascii="Tahoma" w:hAnsi="Tahoma" w:cs="Tahoma"/>
        </w:rPr>
      </w:pPr>
    </w:p>
    <w:p w14:paraId="5AF74F02" w14:textId="77777777" w:rsidR="00621693" w:rsidRPr="00CC443C" w:rsidRDefault="00621693" w:rsidP="003E3A33">
      <w:pPr>
        <w:spacing w:after="0"/>
        <w:jc w:val="center"/>
        <w:rPr>
          <w:rFonts w:ascii="Tahoma" w:hAnsi="Tahoma" w:cs="Tahoma"/>
        </w:rPr>
      </w:pPr>
    </w:p>
    <w:p w14:paraId="5C9EE81A" w14:textId="77777777" w:rsidR="00621693" w:rsidRPr="00CC443C" w:rsidRDefault="00621693" w:rsidP="003E3A33">
      <w:pPr>
        <w:spacing w:after="0"/>
        <w:jc w:val="center"/>
        <w:rPr>
          <w:rFonts w:ascii="Tahoma" w:hAnsi="Tahoma" w:cs="Tahoma"/>
        </w:rPr>
      </w:pPr>
    </w:p>
    <w:p w14:paraId="573B0842" w14:textId="77777777" w:rsidR="00621693" w:rsidRPr="00CC443C" w:rsidRDefault="00621693" w:rsidP="003E3A33">
      <w:pPr>
        <w:spacing w:after="0"/>
        <w:jc w:val="center"/>
        <w:rPr>
          <w:rFonts w:ascii="Tahoma" w:hAnsi="Tahoma" w:cs="Tahoma"/>
        </w:rPr>
      </w:pPr>
    </w:p>
    <w:p w14:paraId="0EB8AB83" w14:textId="77777777" w:rsidR="00621693" w:rsidRPr="00CC443C" w:rsidRDefault="00621693" w:rsidP="003E3A33">
      <w:pPr>
        <w:spacing w:after="0"/>
        <w:jc w:val="center"/>
        <w:rPr>
          <w:rFonts w:ascii="Tahoma" w:hAnsi="Tahoma" w:cs="Tahoma"/>
        </w:rPr>
      </w:pPr>
    </w:p>
    <w:p w14:paraId="5D988AC4" w14:textId="77777777" w:rsidR="00621693" w:rsidRPr="00CC443C" w:rsidRDefault="00621693" w:rsidP="003E3A33">
      <w:pPr>
        <w:spacing w:after="0"/>
        <w:jc w:val="center"/>
        <w:rPr>
          <w:rFonts w:ascii="Tahoma" w:hAnsi="Tahoma" w:cs="Tahoma"/>
        </w:rPr>
      </w:pPr>
    </w:p>
    <w:p w14:paraId="40107AAA" w14:textId="77777777" w:rsidR="00621693" w:rsidRPr="00CC443C" w:rsidRDefault="00621693" w:rsidP="003E3A33">
      <w:pPr>
        <w:spacing w:after="0"/>
        <w:jc w:val="center"/>
        <w:rPr>
          <w:rFonts w:ascii="Tahoma" w:hAnsi="Tahoma" w:cs="Tahoma"/>
        </w:rPr>
      </w:pPr>
    </w:p>
    <w:p w14:paraId="533E9017" w14:textId="77777777" w:rsidR="00621693" w:rsidRPr="00CC443C" w:rsidRDefault="00621693" w:rsidP="003E3A33">
      <w:pPr>
        <w:spacing w:after="0"/>
        <w:jc w:val="center"/>
        <w:rPr>
          <w:rFonts w:ascii="Tahoma" w:hAnsi="Tahoma" w:cs="Tahoma"/>
        </w:rPr>
      </w:pPr>
    </w:p>
    <w:p w14:paraId="222AB55F" w14:textId="77777777" w:rsidR="00621693" w:rsidRPr="00CC443C" w:rsidRDefault="00621693" w:rsidP="003E3A33">
      <w:pPr>
        <w:spacing w:after="0"/>
        <w:jc w:val="center"/>
        <w:rPr>
          <w:rFonts w:ascii="Tahoma" w:hAnsi="Tahoma" w:cs="Tahoma"/>
        </w:rPr>
      </w:pPr>
    </w:p>
    <w:p w14:paraId="5B7CD062" w14:textId="77777777" w:rsidR="00621693" w:rsidRPr="00CC443C" w:rsidRDefault="00621693" w:rsidP="003E3A33">
      <w:pPr>
        <w:spacing w:after="0"/>
        <w:jc w:val="center"/>
        <w:rPr>
          <w:rFonts w:ascii="Tahoma" w:hAnsi="Tahoma" w:cs="Tahoma"/>
        </w:rPr>
      </w:pPr>
    </w:p>
    <w:p w14:paraId="5E531565" w14:textId="77777777" w:rsidR="00621693" w:rsidRPr="00CC443C" w:rsidRDefault="00621693" w:rsidP="003E3A33">
      <w:pPr>
        <w:spacing w:after="0"/>
        <w:jc w:val="center"/>
        <w:rPr>
          <w:rFonts w:ascii="Tahoma" w:hAnsi="Tahoma" w:cs="Tahoma"/>
        </w:rPr>
      </w:pPr>
    </w:p>
    <w:p w14:paraId="34689CB5" w14:textId="77777777" w:rsidR="00621693" w:rsidRPr="00CC443C" w:rsidRDefault="00621693" w:rsidP="003E3A33">
      <w:pPr>
        <w:spacing w:after="0"/>
        <w:jc w:val="center"/>
        <w:rPr>
          <w:rFonts w:ascii="Tahoma" w:hAnsi="Tahoma" w:cs="Tahoma"/>
        </w:rPr>
      </w:pPr>
    </w:p>
    <w:p w14:paraId="2C509D81" w14:textId="77777777" w:rsidR="00621693" w:rsidRPr="00CC443C" w:rsidRDefault="00621693" w:rsidP="003E3A33">
      <w:pPr>
        <w:spacing w:after="0"/>
        <w:jc w:val="center"/>
        <w:rPr>
          <w:rFonts w:ascii="Tahoma" w:hAnsi="Tahoma" w:cs="Tahoma"/>
        </w:rPr>
      </w:pPr>
    </w:p>
    <w:p w14:paraId="2BB717DC" w14:textId="77777777" w:rsidR="00621693" w:rsidRPr="00CC443C" w:rsidRDefault="00621693" w:rsidP="003E3A33">
      <w:pPr>
        <w:spacing w:after="0"/>
        <w:jc w:val="center"/>
        <w:rPr>
          <w:rFonts w:ascii="Tahoma" w:hAnsi="Tahoma" w:cs="Tahoma"/>
        </w:rPr>
      </w:pPr>
      <w:r w:rsidRPr="00CC443C">
        <w:rPr>
          <w:rFonts w:ascii="Tahoma" w:hAnsi="Tahoma" w:cs="Tahoma"/>
        </w:rPr>
        <w:t>Ljubljana, februar 2023</w:t>
      </w:r>
    </w:p>
    <w:p w14:paraId="2A1B1D07" w14:textId="77777777" w:rsidR="00621693" w:rsidRPr="00CC443C" w:rsidRDefault="00621693" w:rsidP="003E3A33">
      <w:pPr>
        <w:spacing w:after="0"/>
        <w:jc w:val="center"/>
        <w:rPr>
          <w:rFonts w:ascii="Tahoma" w:hAnsi="Tahoma" w:cs="Tahoma"/>
        </w:rPr>
      </w:pPr>
    </w:p>
    <w:p w14:paraId="6D3561AB" w14:textId="77777777" w:rsidR="00621693" w:rsidRPr="00CC443C" w:rsidRDefault="00621693" w:rsidP="003E3A33">
      <w:pPr>
        <w:spacing w:after="0"/>
        <w:jc w:val="center"/>
      </w:pPr>
      <w:r w:rsidRPr="00CC443C">
        <w:rPr>
          <w:rFonts w:ascii="Tahoma" w:hAnsi="Tahoma" w:cs="Tahoma"/>
        </w:rPr>
        <w:br w:type="page"/>
      </w:r>
    </w:p>
    <w:p w14:paraId="33F0CBF1" w14:textId="77777777" w:rsidR="00762421" w:rsidRPr="00CC443C" w:rsidRDefault="00762421" w:rsidP="00762421">
      <w:pPr>
        <w:pStyle w:val="Navaden3"/>
        <w:spacing w:after="0"/>
        <w:rPr>
          <w:rFonts w:ascii="Tahoma" w:hAnsi="Tahoma" w:cs="Tahoma"/>
          <w:sz w:val="22"/>
          <w:szCs w:val="22"/>
        </w:rPr>
      </w:pPr>
      <w:r w:rsidRPr="00CC443C">
        <w:rPr>
          <w:rFonts w:ascii="Tahoma" w:hAnsi="Tahoma" w:cs="Tahoma"/>
          <w:sz w:val="22"/>
          <w:szCs w:val="22"/>
        </w:rPr>
        <w:lastRenderedPageBreak/>
        <w:t>Naročnik:</w:t>
      </w:r>
      <w:r w:rsidRPr="00CC443C">
        <w:rPr>
          <w:rFonts w:ascii="Tahoma" w:hAnsi="Tahoma" w:cs="Tahoma"/>
          <w:sz w:val="22"/>
          <w:szCs w:val="22"/>
        </w:rPr>
        <w:tab/>
      </w:r>
      <w:r w:rsidRPr="00CC443C">
        <w:rPr>
          <w:rFonts w:ascii="Tahoma" w:hAnsi="Tahoma" w:cs="Tahoma"/>
          <w:sz w:val="22"/>
          <w:szCs w:val="22"/>
        </w:rPr>
        <w:tab/>
      </w:r>
      <w:r w:rsidRPr="00CC443C">
        <w:rPr>
          <w:rFonts w:ascii="Tahoma" w:hAnsi="Tahoma" w:cs="Tahoma"/>
          <w:sz w:val="22"/>
          <w:szCs w:val="22"/>
        </w:rPr>
        <w:tab/>
        <w:t>DRI upravljanje investicij št. ................</w:t>
      </w:r>
    </w:p>
    <w:p w14:paraId="37CCA8E7" w14:textId="77777777" w:rsidR="00762421" w:rsidRPr="00CC443C" w:rsidRDefault="00762421" w:rsidP="00762421">
      <w:pPr>
        <w:pStyle w:val="Navaden3"/>
        <w:spacing w:after="0"/>
        <w:rPr>
          <w:rFonts w:ascii="Tahoma" w:hAnsi="Tahoma" w:cs="Tahoma"/>
          <w:sz w:val="22"/>
          <w:szCs w:val="22"/>
        </w:rPr>
      </w:pPr>
    </w:p>
    <w:p w14:paraId="41788347" w14:textId="77777777" w:rsidR="00762421" w:rsidRPr="00CC443C" w:rsidRDefault="00762421" w:rsidP="00762421">
      <w:pPr>
        <w:pStyle w:val="Navaden3"/>
        <w:spacing w:after="0"/>
        <w:rPr>
          <w:rFonts w:ascii="Tahoma" w:hAnsi="Tahoma" w:cs="Tahoma"/>
          <w:sz w:val="22"/>
          <w:szCs w:val="22"/>
        </w:rPr>
      </w:pPr>
      <w:r w:rsidRPr="00CC443C">
        <w:rPr>
          <w:rFonts w:ascii="Tahoma" w:hAnsi="Tahoma" w:cs="Tahoma"/>
          <w:sz w:val="22"/>
          <w:szCs w:val="22"/>
        </w:rPr>
        <w:t>Izvajalec:</w:t>
      </w:r>
      <w:r w:rsidRPr="00CC443C">
        <w:rPr>
          <w:rFonts w:ascii="Tahoma" w:hAnsi="Tahoma" w:cs="Tahoma"/>
          <w:sz w:val="22"/>
          <w:szCs w:val="22"/>
        </w:rPr>
        <w:tab/>
      </w:r>
      <w:r w:rsidRPr="00CC443C">
        <w:rPr>
          <w:rFonts w:ascii="Tahoma" w:hAnsi="Tahoma" w:cs="Tahoma"/>
          <w:sz w:val="22"/>
          <w:szCs w:val="22"/>
        </w:rPr>
        <w:tab/>
        <w:t>...................................... št. ................</w:t>
      </w:r>
    </w:p>
    <w:p w14:paraId="47512112" w14:textId="77777777" w:rsidR="00762421" w:rsidRPr="00CC443C" w:rsidRDefault="00762421" w:rsidP="00762421">
      <w:pPr>
        <w:pStyle w:val="Navaden3"/>
        <w:spacing w:after="0"/>
        <w:rPr>
          <w:rFonts w:ascii="Tahoma" w:hAnsi="Tahoma" w:cs="Tahoma"/>
          <w:sz w:val="22"/>
          <w:szCs w:val="22"/>
        </w:rPr>
      </w:pPr>
    </w:p>
    <w:p w14:paraId="0E6E870F" w14:textId="77777777" w:rsidR="00762421" w:rsidRPr="00CC443C" w:rsidRDefault="00762421" w:rsidP="00762421">
      <w:pPr>
        <w:spacing w:after="0" w:line="240" w:lineRule="auto"/>
        <w:ind w:left="1418" w:hanging="1418"/>
        <w:jc w:val="both"/>
        <w:outlineLvl w:val="0"/>
        <w:rPr>
          <w:rFonts w:ascii="Tahoma" w:eastAsia="Times New Roman" w:hAnsi="Tahoma" w:cs="Tahoma"/>
          <w:lang w:eastAsia="sl-SI"/>
        </w:rPr>
      </w:pPr>
      <w:r w:rsidRPr="00CC443C">
        <w:rPr>
          <w:rFonts w:ascii="Tahoma" w:eastAsia="Times New Roman" w:hAnsi="Tahoma" w:cs="Tahoma"/>
          <w:lang w:eastAsia="sl-SI"/>
        </w:rPr>
        <w:t xml:space="preserve">NAROČNIK: </w:t>
      </w:r>
      <w:r w:rsidRPr="00CC443C">
        <w:rPr>
          <w:rFonts w:ascii="Tahoma" w:eastAsia="Times New Roman" w:hAnsi="Tahoma" w:cs="Tahoma"/>
          <w:lang w:eastAsia="sl-SI"/>
        </w:rPr>
        <w:tab/>
      </w:r>
      <w:r w:rsidRPr="00CC443C">
        <w:rPr>
          <w:rFonts w:ascii="Tahoma" w:eastAsia="Times New Roman" w:hAnsi="Tahoma" w:cs="Tahoma"/>
          <w:b/>
          <w:lang w:eastAsia="sl-SI"/>
        </w:rPr>
        <w:t>DRI upravljanje investicij, Družba za razvoj infrastrukture, d. o. o.</w:t>
      </w:r>
      <w:r w:rsidRPr="00CC443C">
        <w:rPr>
          <w:rFonts w:ascii="Tahoma" w:eastAsia="Times New Roman" w:hAnsi="Tahoma" w:cs="Tahoma"/>
          <w:lang w:eastAsia="sl-SI"/>
        </w:rPr>
        <w:t>, Kotnikova ulica 40, 1000 Ljubljana, ki jo zastopa poslovodstvo v sestavi Jurij Kač, univ. dipl. ekon., kot generalni direktor, ter Nina Mauhler, mag. ekon. in posl. ved, kot v. d. članice poslovodstva in Mitja Breznik, univ. dipl. prav., kot v. d. člana poslovodstva,</w:t>
      </w:r>
    </w:p>
    <w:p w14:paraId="414003EB" w14:textId="77777777" w:rsidR="00762421" w:rsidRPr="00CC443C" w:rsidRDefault="00762421" w:rsidP="00762421">
      <w:pPr>
        <w:spacing w:after="0" w:line="240" w:lineRule="auto"/>
        <w:ind w:left="1418"/>
        <w:jc w:val="both"/>
        <w:outlineLvl w:val="0"/>
        <w:rPr>
          <w:rFonts w:ascii="Tahoma" w:eastAsia="Times New Roman" w:hAnsi="Tahoma" w:cs="Tahoma"/>
          <w:lang w:eastAsia="sl-SI"/>
        </w:rPr>
      </w:pPr>
      <w:r w:rsidRPr="00CC443C">
        <w:rPr>
          <w:rFonts w:ascii="Tahoma" w:eastAsia="Times New Roman" w:hAnsi="Tahoma" w:cs="Tahoma"/>
          <w:lang w:eastAsia="sl-SI"/>
        </w:rPr>
        <w:t>matična številka: 5269652000,</w:t>
      </w:r>
    </w:p>
    <w:p w14:paraId="4FE3346C" w14:textId="77777777" w:rsidR="00762421" w:rsidRPr="00CC443C" w:rsidRDefault="00762421" w:rsidP="00762421">
      <w:pPr>
        <w:spacing w:after="0" w:line="240" w:lineRule="auto"/>
        <w:ind w:left="1418"/>
        <w:jc w:val="both"/>
        <w:outlineLvl w:val="0"/>
        <w:rPr>
          <w:rFonts w:ascii="Tahoma" w:eastAsia="Times New Roman" w:hAnsi="Tahoma" w:cs="Tahoma"/>
          <w:lang w:eastAsia="sl-SI"/>
        </w:rPr>
      </w:pPr>
      <w:r w:rsidRPr="00CC443C">
        <w:rPr>
          <w:rFonts w:ascii="Tahoma" w:eastAsia="Times New Roman" w:hAnsi="Tahoma" w:cs="Tahoma"/>
          <w:lang w:eastAsia="sl-SI"/>
        </w:rPr>
        <w:t>identifikacijska številka za DDV: SI47991119,</w:t>
      </w:r>
    </w:p>
    <w:p w14:paraId="5A5EFC35" w14:textId="77777777" w:rsidR="00762421" w:rsidRPr="00CC443C" w:rsidRDefault="00762421" w:rsidP="00762421">
      <w:pPr>
        <w:spacing w:after="0" w:line="240" w:lineRule="auto"/>
        <w:ind w:left="1418"/>
        <w:jc w:val="both"/>
        <w:outlineLvl w:val="0"/>
        <w:rPr>
          <w:rFonts w:ascii="Tahoma" w:eastAsia="Times New Roman" w:hAnsi="Tahoma" w:cs="Tahoma"/>
          <w:lang w:eastAsia="sl-SI"/>
        </w:rPr>
      </w:pPr>
      <w:r w:rsidRPr="00CC443C">
        <w:rPr>
          <w:rFonts w:ascii="Tahoma" w:eastAsia="Times New Roman" w:hAnsi="Tahoma" w:cs="Tahoma"/>
          <w:lang w:eastAsia="sl-SI"/>
        </w:rPr>
        <w:t>(v nadaljnjem besedilu: naročnik),</w:t>
      </w:r>
    </w:p>
    <w:p w14:paraId="08FE6974" w14:textId="77777777" w:rsidR="00762421" w:rsidRPr="00CC443C" w:rsidRDefault="00762421" w:rsidP="00762421">
      <w:pPr>
        <w:pStyle w:val="Navaden3"/>
        <w:spacing w:after="0"/>
        <w:rPr>
          <w:rFonts w:ascii="Tahoma" w:hAnsi="Tahoma" w:cs="Tahoma"/>
          <w:sz w:val="22"/>
          <w:szCs w:val="22"/>
        </w:rPr>
      </w:pPr>
    </w:p>
    <w:p w14:paraId="232045B5" w14:textId="77777777" w:rsidR="00762421" w:rsidRPr="00CC443C" w:rsidRDefault="00762421" w:rsidP="00762421">
      <w:pPr>
        <w:spacing w:after="0" w:line="240" w:lineRule="auto"/>
        <w:jc w:val="both"/>
        <w:rPr>
          <w:rFonts w:ascii="Tahoma" w:eastAsia="Times New Roman" w:hAnsi="Tahoma" w:cs="Tahoma"/>
          <w:lang w:eastAsia="sl-SI"/>
        </w:rPr>
      </w:pPr>
      <w:r w:rsidRPr="00CC443C">
        <w:rPr>
          <w:rFonts w:ascii="Tahoma" w:eastAsia="Times New Roman" w:hAnsi="Tahoma" w:cs="Tahoma"/>
          <w:lang w:eastAsia="sl-SI"/>
        </w:rPr>
        <w:t>in</w:t>
      </w:r>
    </w:p>
    <w:p w14:paraId="281EFDEF" w14:textId="77777777" w:rsidR="00762421" w:rsidRPr="00CC443C" w:rsidRDefault="00762421" w:rsidP="00762421">
      <w:pPr>
        <w:spacing w:after="0" w:line="240" w:lineRule="auto"/>
        <w:jc w:val="both"/>
        <w:rPr>
          <w:rFonts w:ascii="Tahoma" w:eastAsia="Times New Roman" w:hAnsi="Tahoma" w:cs="Tahoma"/>
          <w:lang w:eastAsia="sl-SI"/>
        </w:rPr>
      </w:pPr>
    </w:p>
    <w:p w14:paraId="480070BF" w14:textId="77777777" w:rsidR="00762421" w:rsidRPr="00CC443C" w:rsidRDefault="00762421" w:rsidP="00762421">
      <w:pPr>
        <w:spacing w:after="0" w:line="240" w:lineRule="auto"/>
        <w:jc w:val="both"/>
        <w:outlineLvl w:val="0"/>
        <w:rPr>
          <w:rFonts w:ascii="Tahoma" w:eastAsia="Times New Roman" w:hAnsi="Tahoma" w:cs="Tahoma"/>
          <w:lang w:eastAsia="sl-SI"/>
        </w:rPr>
      </w:pPr>
      <w:r w:rsidRPr="00CC443C">
        <w:rPr>
          <w:rFonts w:ascii="Tahoma" w:eastAsia="Times New Roman" w:hAnsi="Tahoma" w:cs="Tahoma"/>
          <w:lang w:eastAsia="sl-SI"/>
        </w:rPr>
        <w:t xml:space="preserve">IZVAJALEC: </w:t>
      </w:r>
      <w:r w:rsidRPr="00CC443C">
        <w:rPr>
          <w:rFonts w:ascii="Tahoma" w:eastAsia="Times New Roman" w:hAnsi="Tahoma" w:cs="Tahoma"/>
          <w:lang w:eastAsia="sl-SI"/>
        </w:rPr>
        <w:tab/>
        <w:t>………………………….……………………………………………….……………,</w:t>
      </w:r>
    </w:p>
    <w:p w14:paraId="53F22EB2" w14:textId="77777777" w:rsidR="00762421" w:rsidRPr="00CC443C" w:rsidRDefault="00762421" w:rsidP="00762421">
      <w:pPr>
        <w:spacing w:after="0" w:line="240" w:lineRule="auto"/>
        <w:ind w:left="709" w:firstLine="709"/>
        <w:jc w:val="both"/>
        <w:rPr>
          <w:rFonts w:ascii="Tahoma" w:eastAsia="Times New Roman" w:hAnsi="Tahoma" w:cs="Tahoma"/>
          <w:lang w:eastAsia="sl-SI"/>
        </w:rPr>
      </w:pPr>
      <w:r w:rsidRPr="00CC443C">
        <w:rPr>
          <w:rFonts w:ascii="Tahoma" w:eastAsia="Times New Roman" w:hAnsi="Tahoma" w:cs="Tahoma"/>
          <w:lang w:eastAsia="sl-SI"/>
        </w:rPr>
        <w:t>ki ga zastopa …………………………………………………………………………………….,</w:t>
      </w:r>
    </w:p>
    <w:p w14:paraId="0CF63E4E" w14:textId="77777777" w:rsidR="00762421" w:rsidRPr="00CC443C" w:rsidRDefault="00762421" w:rsidP="00762421">
      <w:pPr>
        <w:spacing w:after="0" w:line="240" w:lineRule="auto"/>
        <w:ind w:left="709" w:firstLine="709"/>
        <w:jc w:val="both"/>
        <w:rPr>
          <w:rFonts w:ascii="Tahoma" w:eastAsia="Times New Roman" w:hAnsi="Tahoma" w:cs="Tahoma"/>
          <w:lang w:eastAsia="sl-SI"/>
        </w:rPr>
      </w:pPr>
      <w:r w:rsidRPr="00CC443C">
        <w:rPr>
          <w:rFonts w:ascii="Tahoma" w:eastAsia="Times New Roman" w:hAnsi="Tahoma" w:cs="Tahoma"/>
          <w:lang w:eastAsia="sl-SI"/>
        </w:rPr>
        <w:t>matična številka: ………………………………………………………………………………..,</w:t>
      </w:r>
    </w:p>
    <w:p w14:paraId="5DC0EF6E" w14:textId="77777777" w:rsidR="00762421" w:rsidRPr="00CC443C" w:rsidRDefault="00762421" w:rsidP="00762421">
      <w:pPr>
        <w:spacing w:after="0" w:line="240" w:lineRule="auto"/>
        <w:ind w:left="709" w:firstLine="709"/>
        <w:jc w:val="both"/>
        <w:rPr>
          <w:rFonts w:ascii="Tahoma" w:eastAsia="Times New Roman" w:hAnsi="Tahoma" w:cs="Tahoma"/>
          <w:lang w:eastAsia="sl-SI"/>
        </w:rPr>
      </w:pPr>
      <w:r w:rsidRPr="00CC443C">
        <w:rPr>
          <w:rFonts w:ascii="Tahoma" w:eastAsia="Times New Roman" w:hAnsi="Tahoma" w:cs="Tahoma"/>
          <w:lang w:eastAsia="sl-SI"/>
        </w:rPr>
        <w:t>identifikacijska številka za DDV: ………………………………………………………………….,</w:t>
      </w:r>
    </w:p>
    <w:p w14:paraId="4DAE3889" w14:textId="77777777" w:rsidR="00762421" w:rsidRPr="00CC443C" w:rsidRDefault="00762421" w:rsidP="00762421">
      <w:pPr>
        <w:spacing w:after="0" w:line="240" w:lineRule="auto"/>
        <w:ind w:left="1416" w:firstLine="2"/>
        <w:jc w:val="both"/>
        <w:rPr>
          <w:rFonts w:ascii="Tahoma" w:eastAsia="Times New Roman" w:hAnsi="Tahoma" w:cs="Tahoma"/>
          <w:lang w:eastAsia="sl-SI"/>
        </w:rPr>
      </w:pPr>
      <w:r w:rsidRPr="00CC443C">
        <w:rPr>
          <w:rFonts w:ascii="Tahoma" w:eastAsia="Times New Roman" w:hAnsi="Tahoma" w:cs="Tahoma"/>
          <w:lang w:eastAsia="sl-SI"/>
        </w:rPr>
        <w:t>številka transakcijskega računa, na katerega bo naročnik plačal opravljeno storitev: …………………………………………, odprtega pri …………………………..………….</w:t>
      </w:r>
    </w:p>
    <w:p w14:paraId="2FBBB6FD" w14:textId="77777777" w:rsidR="00762421" w:rsidRPr="00CC443C" w:rsidRDefault="00762421" w:rsidP="00762421">
      <w:pPr>
        <w:spacing w:after="0" w:line="240" w:lineRule="auto"/>
        <w:ind w:left="1418"/>
        <w:jc w:val="both"/>
        <w:outlineLvl w:val="0"/>
        <w:rPr>
          <w:rFonts w:ascii="Tahoma" w:eastAsia="Times New Roman" w:hAnsi="Tahoma" w:cs="Tahoma"/>
          <w:lang w:eastAsia="sl-SI"/>
        </w:rPr>
      </w:pPr>
      <w:r w:rsidRPr="00CC443C">
        <w:rPr>
          <w:rFonts w:ascii="Tahoma" w:eastAsia="Times New Roman" w:hAnsi="Tahoma" w:cs="Tahoma"/>
          <w:lang w:eastAsia="sl-SI"/>
        </w:rPr>
        <w:t xml:space="preserve">(v nadaljnjem besedilu: </w:t>
      </w:r>
      <w:r w:rsidRPr="00CC443C">
        <w:rPr>
          <w:rFonts w:ascii="Tahoma" w:hAnsi="Tahoma" w:cs="Tahoma"/>
        </w:rPr>
        <w:t>izvajalec</w:t>
      </w:r>
      <w:r w:rsidRPr="00CC443C">
        <w:rPr>
          <w:rFonts w:ascii="Tahoma" w:eastAsia="Times New Roman" w:hAnsi="Tahoma" w:cs="Tahoma"/>
          <w:lang w:eastAsia="sl-SI"/>
        </w:rPr>
        <w:t>),</w:t>
      </w:r>
    </w:p>
    <w:p w14:paraId="4F67CBDF" w14:textId="77777777" w:rsidR="00762421" w:rsidRPr="00CC443C" w:rsidRDefault="00762421" w:rsidP="00762421">
      <w:pPr>
        <w:autoSpaceDE w:val="0"/>
        <w:autoSpaceDN w:val="0"/>
        <w:adjustRightInd w:val="0"/>
        <w:spacing w:after="0" w:line="240" w:lineRule="auto"/>
        <w:rPr>
          <w:rFonts w:ascii="Tahoma" w:hAnsi="Tahoma" w:cs="Tahoma"/>
        </w:rPr>
      </w:pPr>
    </w:p>
    <w:p w14:paraId="5C04FA2F" w14:textId="77777777" w:rsidR="00762421" w:rsidRPr="00CC443C" w:rsidRDefault="00762421" w:rsidP="00762421">
      <w:pPr>
        <w:spacing w:after="0" w:line="240" w:lineRule="auto"/>
        <w:jc w:val="both"/>
        <w:rPr>
          <w:rFonts w:ascii="Tahoma" w:eastAsia="Times New Roman" w:hAnsi="Tahoma" w:cs="Tahoma"/>
          <w:lang w:eastAsia="sl-SI"/>
        </w:rPr>
      </w:pPr>
      <w:r w:rsidRPr="00CC443C">
        <w:rPr>
          <w:rFonts w:ascii="Tahoma" w:eastAsia="Times New Roman" w:hAnsi="Tahoma" w:cs="Tahoma"/>
          <w:lang w:eastAsia="sl-SI"/>
        </w:rPr>
        <w:t>skleneta:</w:t>
      </w:r>
    </w:p>
    <w:p w14:paraId="45FEC48D" w14:textId="77777777" w:rsidR="00762421" w:rsidRPr="00CC443C" w:rsidRDefault="00762421" w:rsidP="00762421">
      <w:pPr>
        <w:autoSpaceDE w:val="0"/>
        <w:autoSpaceDN w:val="0"/>
        <w:adjustRightInd w:val="0"/>
        <w:spacing w:after="0" w:line="240" w:lineRule="auto"/>
        <w:rPr>
          <w:rFonts w:ascii="Tahoma" w:hAnsi="Tahoma" w:cs="Tahoma"/>
        </w:rPr>
      </w:pPr>
    </w:p>
    <w:p w14:paraId="59C72924" w14:textId="77777777" w:rsidR="00762421" w:rsidRPr="00CC443C" w:rsidRDefault="00762421" w:rsidP="00762421">
      <w:pPr>
        <w:autoSpaceDE w:val="0"/>
        <w:autoSpaceDN w:val="0"/>
        <w:adjustRightInd w:val="0"/>
        <w:spacing w:after="0" w:line="240" w:lineRule="auto"/>
        <w:rPr>
          <w:rFonts w:ascii="Tahoma" w:hAnsi="Tahoma" w:cs="Tahoma"/>
        </w:rPr>
      </w:pPr>
    </w:p>
    <w:p w14:paraId="488234B3" w14:textId="77777777" w:rsidR="00762421" w:rsidRPr="00CC443C" w:rsidRDefault="00B56B6D" w:rsidP="00762421">
      <w:pPr>
        <w:autoSpaceDE w:val="0"/>
        <w:autoSpaceDN w:val="0"/>
        <w:adjustRightInd w:val="0"/>
        <w:spacing w:after="0" w:line="240" w:lineRule="auto"/>
        <w:jc w:val="center"/>
        <w:rPr>
          <w:rFonts w:ascii="Tahoma" w:hAnsi="Tahoma" w:cs="Tahoma"/>
          <w:b/>
        </w:rPr>
      </w:pPr>
      <w:r w:rsidRPr="00CC443C">
        <w:rPr>
          <w:rFonts w:ascii="Tahoma" w:hAnsi="Tahoma" w:cs="Tahoma"/>
          <w:b/>
        </w:rPr>
        <w:t>OKVIRNI SPORAZUM</w:t>
      </w:r>
    </w:p>
    <w:p w14:paraId="462CA313" w14:textId="77777777" w:rsidR="00762421" w:rsidRPr="00CC443C" w:rsidRDefault="00762421" w:rsidP="00762421">
      <w:pPr>
        <w:autoSpaceDE w:val="0"/>
        <w:autoSpaceDN w:val="0"/>
        <w:adjustRightInd w:val="0"/>
        <w:spacing w:after="0" w:line="240" w:lineRule="auto"/>
        <w:jc w:val="center"/>
        <w:rPr>
          <w:rFonts w:ascii="Tahoma" w:hAnsi="Tahoma" w:cs="Tahoma"/>
          <w:b/>
        </w:rPr>
      </w:pPr>
      <w:r w:rsidRPr="00CC443C">
        <w:rPr>
          <w:rFonts w:ascii="Tahoma" w:hAnsi="Tahoma" w:cs="Tahoma"/>
          <w:b/>
        </w:rPr>
        <w:t>ZA</w:t>
      </w:r>
    </w:p>
    <w:p w14:paraId="3978E6E5" w14:textId="77777777" w:rsidR="00762421" w:rsidRPr="00CC443C" w:rsidRDefault="00B56B6D" w:rsidP="00762421">
      <w:pPr>
        <w:autoSpaceDE w:val="0"/>
        <w:autoSpaceDN w:val="0"/>
        <w:adjustRightInd w:val="0"/>
        <w:spacing w:after="0" w:line="240" w:lineRule="auto"/>
        <w:jc w:val="center"/>
        <w:rPr>
          <w:rFonts w:ascii="Tahoma" w:hAnsi="Tahoma" w:cs="Tahoma"/>
          <w:b/>
        </w:rPr>
      </w:pPr>
      <w:r w:rsidRPr="00CC443C">
        <w:rPr>
          <w:rFonts w:ascii="Tahoma" w:hAnsi="Tahoma" w:cs="Tahoma"/>
          <w:b/>
        </w:rPr>
        <w:t xml:space="preserve">Posredovanje dela delavcev </w:t>
      </w:r>
    </w:p>
    <w:p w14:paraId="6E3EB49B" w14:textId="77777777" w:rsidR="00762421" w:rsidRPr="00CC443C" w:rsidRDefault="00762421" w:rsidP="00762421">
      <w:pPr>
        <w:autoSpaceDE w:val="0"/>
        <w:autoSpaceDN w:val="0"/>
        <w:adjustRightInd w:val="0"/>
        <w:spacing w:after="0" w:line="240" w:lineRule="auto"/>
        <w:jc w:val="center"/>
        <w:rPr>
          <w:rFonts w:ascii="Tahoma" w:hAnsi="Tahoma" w:cs="Tahoma"/>
          <w:b/>
        </w:rPr>
      </w:pPr>
    </w:p>
    <w:p w14:paraId="448DC9FE" w14:textId="77777777" w:rsidR="0016539C" w:rsidRPr="00CC443C" w:rsidRDefault="0016539C" w:rsidP="0016539C">
      <w:pPr>
        <w:spacing w:after="0" w:line="240" w:lineRule="auto"/>
        <w:jc w:val="center"/>
        <w:rPr>
          <w:rFonts w:ascii="Tahoma" w:eastAsia="Calibri" w:hAnsi="Tahoma" w:cs="Tahoma"/>
          <w:b/>
        </w:rPr>
      </w:pPr>
    </w:p>
    <w:p w14:paraId="0E8AE201" w14:textId="77777777" w:rsidR="00B90301" w:rsidRPr="00CC443C" w:rsidRDefault="00B90301" w:rsidP="00B90301">
      <w:pPr>
        <w:pStyle w:val="Naslov1"/>
        <w:numPr>
          <w:ilvl w:val="0"/>
          <w:numId w:val="14"/>
        </w:numPr>
        <w:tabs>
          <w:tab w:val="clear" w:pos="720"/>
        </w:tabs>
        <w:ind w:left="0" w:firstLine="0"/>
        <w:rPr>
          <w:rFonts w:ascii="Tahoma" w:hAnsi="Tahoma" w:cs="Tahoma"/>
          <w:sz w:val="22"/>
          <w:szCs w:val="22"/>
        </w:rPr>
      </w:pPr>
      <w:r w:rsidRPr="00CC443C">
        <w:rPr>
          <w:rFonts w:ascii="Tahoma" w:eastAsia="Calibri" w:hAnsi="Tahoma" w:cs="Tahoma"/>
        </w:rPr>
        <w:t>POMEN IZRAZOV</w:t>
      </w:r>
      <w:r w:rsidRPr="00CC443C">
        <w:rPr>
          <w:rFonts w:ascii="Tahoma" w:hAnsi="Tahoma" w:cs="Tahoma"/>
          <w:sz w:val="22"/>
          <w:szCs w:val="22"/>
        </w:rPr>
        <w:t xml:space="preserve"> </w:t>
      </w:r>
    </w:p>
    <w:p w14:paraId="010CF3D8" w14:textId="77777777" w:rsidR="00CA1822" w:rsidRPr="00CC443C" w:rsidRDefault="00CA1822" w:rsidP="0016539C">
      <w:pPr>
        <w:spacing w:after="0" w:line="240" w:lineRule="auto"/>
        <w:jc w:val="center"/>
        <w:rPr>
          <w:rFonts w:ascii="Tahoma" w:eastAsia="Calibri" w:hAnsi="Tahoma" w:cs="Tahoma"/>
          <w:b/>
        </w:rPr>
      </w:pPr>
    </w:p>
    <w:p w14:paraId="68F350C6" w14:textId="77777777" w:rsidR="0016539C" w:rsidRPr="00CC443C" w:rsidRDefault="0016539C" w:rsidP="003E3A33">
      <w:pPr>
        <w:numPr>
          <w:ilvl w:val="0"/>
          <w:numId w:val="2"/>
        </w:numPr>
        <w:spacing w:after="120" w:line="240" w:lineRule="auto"/>
        <w:ind w:left="714" w:hanging="357"/>
        <w:jc w:val="center"/>
        <w:rPr>
          <w:rFonts w:ascii="Tahoma" w:eastAsia="Calibri" w:hAnsi="Tahoma" w:cs="Tahoma"/>
        </w:rPr>
      </w:pPr>
      <w:r w:rsidRPr="00CC443C">
        <w:rPr>
          <w:rFonts w:ascii="Tahoma" w:eastAsia="Calibri" w:hAnsi="Tahoma" w:cs="Tahoma"/>
        </w:rPr>
        <w:t>člen</w:t>
      </w:r>
    </w:p>
    <w:p w14:paraId="08230244" w14:textId="77777777" w:rsidR="0016539C" w:rsidRPr="00CC443C" w:rsidRDefault="0016539C">
      <w:pPr>
        <w:spacing w:after="120" w:line="240" w:lineRule="auto"/>
        <w:jc w:val="center"/>
        <w:rPr>
          <w:rFonts w:ascii="Tahoma" w:eastAsia="Calibri" w:hAnsi="Tahoma" w:cs="Tahoma"/>
        </w:rPr>
      </w:pPr>
    </w:p>
    <w:p w14:paraId="421AAE70"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Posamezni izrazi, uporabljeni v tem okvirnem sporazumu, imajo naslednji pomen:</w:t>
      </w:r>
    </w:p>
    <w:p w14:paraId="14A2E052" w14:textId="77777777" w:rsidR="0016539C" w:rsidRPr="00CC443C" w:rsidRDefault="0016539C" w:rsidP="0016539C">
      <w:pPr>
        <w:numPr>
          <w:ilvl w:val="4"/>
          <w:numId w:val="1"/>
        </w:numPr>
        <w:spacing w:after="120" w:line="240" w:lineRule="auto"/>
        <w:jc w:val="both"/>
        <w:rPr>
          <w:rFonts w:ascii="Tahoma" w:eastAsia="Calibri" w:hAnsi="Tahoma" w:cs="Tahoma"/>
          <w:i/>
        </w:rPr>
      </w:pPr>
      <w:r w:rsidRPr="00CC443C">
        <w:rPr>
          <w:rFonts w:ascii="Tahoma" w:eastAsia="Calibri" w:hAnsi="Tahoma" w:cs="Tahoma"/>
          <w:i/>
        </w:rPr>
        <w:t>izvajalec:</w:t>
      </w:r>
      <w:r w:rsidRPr="00CC443C">
        <w:rPr>
          <w:rFonts w:ascii="Tahoma" w:eastAsia="Calibri" w:hAnsi="Tahoma" w:cs="Tahoma"/>
        </w:rPr>
        <w:t xml:space="preserve"> stranka okvirnega sporazuma, izbrana kot najugodnejši ponudnik v postopku oddaje predmetnega javnega naročila</w:t>
      </w:r>
    </w:p>
    <w:p w14:paraId="47847744" w14:textId="77777777" w:rsidR="0016539C" w:rsidRPr="00CC443C" w:rsidRDefault="0016539C" w:rsidP="0016539C">
      <w:pPr>
        <w:numPr>
          <w:ilvl w:val="4"/>
          <w:numId w:val="1"/>
        </w:numPr>
        <w:spacing w:after="120" w:line="240" w:lineRule="auto"/>
        <w:jc w:val="both"/>
        <w:rPr>
          <w:rFonts w:ascii="Tahoma" w:eastAsia="Calibri" w:hAnsi="Tahoma" w:cs="Tahoma"/>
          <w:i/>
        </w:rPr>
      </w:pPr>
      <w:r w:rsidRPr="00CC443C">
        <w:rPr>
          <w:rFonts w:ascii="Tahoma" w:eastAsia="Calibri" w:hAnsi="Tahoma" w:cs="Tahoma"/>
          <w:i/>
        </w:rPr>
        <w:t xml:space="preserve">izvedbena pogodba: </w:t>
      </w:r>
      <w:r w:rsidRPr="00CC443C">
        <w:rPr>
          <w:rFonts w:ascii="Tahoma" w:eastAsia="Calibri" w:hAnsi="Tahoma" w:cs="Tahoma"/>
        </w:rPr>
        <w:t>pogodba, sklenjena z izvajalcem na podlagi tega okvirnega sporazuma.</w:t>
      </w:r>
    </w:p>
    <w:p w14:paraId="3FE03E80" w14:textId="77777777" w:rsidR="0016539C" w:rsidRPr="00CC443C" w:rsidRDefault="0016539C" w:rsidP="0016539C">
      <w:pPr>
        <w:spacing w:after="120" w:line="240" w:lineRule="auto"/>
        <w:jc w:val="both"/>
        <w:rPr>
          <w:rFonts w:ascii="Tahoma" w:eastAsia="Calibri" w:hAnsi="Tahoma" w:cs="Tahoma"/>
        </w:rPr>
      </w:pPr>
    </w:p>
    <w:p w14:paraId="18CA8354" w14:textId="77777777" w:rsidR="00B90301" w:rsidRPr="00CC443C" w:rsidRDefault="00B90301" w:rsidP="00B90301">
      <w:pPr>
        <w:pStyle w:val="Naslov1"/>
        <w:numPr>
          <w:ilvl w:val="0"/>
          <w:numId w:val="14"/>
        </w:numPr>
        <w:rPr>
          <w:rFonts w:ascii="Tahoma" w:hAnsi="Tahoma" w:cs="Tahoma"/>
          <w:sz w:val="22"/>
          <w:szCs w:val="22"/>
        </w:rPr>
      </w:pPr>
      <w:r w:rsidRPr="00CC443C">
        <w:rPr>
          <w:rFonts w:ascii="Tahoma" w:hAnsi="Tahoma" w:cs="Tahoma"/>
          <w:sz w:val="22"/>
          <w:szCs w:val="22"/>
        </w:rPr>
        <w:t>UVODNE UGOTOVITVE</w:t>
      </w:r>
    </w:p>
    <w:p w14:paraId="2C1CE44A" w14:textId="77777777" w:rsidR="00B90301" w:rsidRPr="00CC443C" w:rsidRDefault="00B90301" w:rsidP="0016539C">
      <w:pPr>
        <w:spacing w:after="120" w:line="240" w:lineRule="auto"/>
        <w:jc w:val="both"/>
        <w:rPr>
          <w:rFonts w:ascii="Tahoma" w:eastAsia="Calibri" w:hAnsi="Tahoma" w:cs="Tahoma"/>
        </w:rPr>
      </w:pPr>
    </w:p>
    <w:p w14:paraId="6B6EBC41" w14:textId="77777777" w:rsidR="0016539C" w:rsidRPr="00CC443C" w:rsidRDefault="0016539C" w:rsidP="0016539C">
      <w:pPr>
        <w:numPr>
          <w:ilvl w:val="0"/>
          <w:numId w:val="1"/>
        </w:numPr>
        <w:spacing w:after="120" w:line="240" w:lineRule="auto"/>
        <w:jc w:val="center"/>
        <w:rPr>
          <w:rFonts w:ascii="Tahoma" w:eastAsia="Calibri" w:hAnsi="Tahoma" w:cs="Tahoma"/>
        </w:rPr>
      </w:pPr>
      <w:r w:rsidRPr="00CC443C">
        <w:rPr>
          <w:rFonts w:ascii="Tahoma" w:eastAsia="Calibri" w:hAnsi="Tahoma" w:cs="Tahoma"/>
        </w:rPr>
        <w:t>člen</w:t>
      </w:r>
    </w:p>
    <w:p w14:paraId="54D6142C" w14:textId="1C13634B" w:rsidR="0016539C" w:rsidRPr="00CC443C" w:rsidRDefault="0016539C" w:rsidP="0016539C">
      <w:pPr>
        <w:tabs>
          <w:tab w:val="num" w:pos="360"/>
        </w:tabs>
        <w:spacing w:after="0" w:line="240" w:lineRule="auto"/>
        <w:jc w:val="both"/>
        <w:rPr>
          <w:rFonts w:ascii="Tahoma" w:eastAsia="Times New Roman" w:hAnsi="Tahoma" w:cs="Tahoma"/>
        </w:rPr>
      </w:pPr>
      <w:r w:rsidRPr="00CC443C">
        <w:rPr>
          <w:rFonts w:ascii="Tahoma" w:eastAsia="Calibri" w:hAnsi="Tahoma" w:cs="Tahoma"/>
        </w:rPr>
        <w:t xml:space="preserve">Stranki okvirnega sporazuma uvodoma ugotavljata, da je </w:t>
      </w:r>
      <w:r w:rsidRPr="00CC443C">
        <w:rPr>
          <w:rFonts w:ascii="Tahoma" w:eastAsia="Times New Roman" w:hAnsi="Tahoma" w:cs="Tahoma"/>
        </w:rPr>
        <w:t xml:space="preserve">naročnik dne ………….………… objavil na portalu javnih naročil pod št. ……..………….. javno naročilo po odprtem postopku v skladu s </w:t>
      </w:r>
      <w:r w:rsidRPr="00CC443C">
        <w:rPr>
          <w:rFonts w:ascii="Tahoma" w:eastAsia="Times New Roman" w:hAnsi="Tahoma" w:cs="Tahoma"/>
          <w:iCs/>
          <w:spacing w:val="3"/>
        </w:rPr>
        <w:lastRenderedPageBreak/>
        <w:t>40</w:t>
      </w:r>
      <w:r w:rsidRPr="00CC443C">
        <w:rPr>
          <w:rFonts w:ascii="Tahoma" w:eastAsia="Times New Roman" w:hAnsi="Tahoma" w:cs="Tahoma"/>
        </w:rPr>
        <w:t xml:space="preserve">. členom Zakona o javnem naročanju (Ur. l. RS, </w:t>
      </w:r>
      <w:r w:rsidRPr="00CC443C">
        <w:rPr>
          <w:rFonts w:ascii="Tahoma" w:eastAsia="Times New Roman" w:hAnsi="Tahoma" w:cs="Tahoma"/>
          <w:iCs/>
          <w:spacing w:val="3"/>
        </w:rPr>
        <w:t xml:space="preserve">št. </w:t>
      </w:r>
      <w:r w:rsidRPr="00CC443C">
        <w:rPr>
          <w:rFonts w:ascii="Tahoma" w:eastAsia="Times New Roman" w:hAnsi="Tahoma" w:cs="Tahoma"/>
        </w:rPr>
        <w:t>91/15</w:t>
      </w:r>
      <w:r w:rsidR="00643F4F" w:rsidRPr="00CC443C">
        <w:rPr>
          <w:rFonts w:ascii="Tahoma" w:eastAsia="Times New Roman" w:hAnsi="Tahoma" w:cs="Tahoma"/>
        </w:rPr>
        <w:t>,</w:t>
      </w:r>
      <w:r w:rsidRPr="00CC443C">
        <w:rPr>
          <w:rFonts w:ascii="Tahoma" w:eastAsia="Times New Roman" w:hAnsi="Tahoma" w:cs="Tahoma"/>
        </w:rPr>
        <w:t xml:space="preserve"> 14/18,</w:t>
      </w:r>
      <w:r w:rsidR="00643F4F" w:rsidRPr="00CC443C">
        <w:rPr>
          <w:rFonts w:ascii="Tahoma" w:eastAsia="Times New Roman" w:hAnsi="Tahoma" w:cs="Tahoma"/>
        </w:rPr>
        <w:t xml:space="preserve"> 121/21, 10/22, 74/22 – odl. US in 100/22 – ZNUZSZS,</w:t>
      </w:r>
      <w:r w:rsidRPr="00CC443C">
        <w:rPr>
          <w:rFonts w:ascii="Tahoma" w:eastAsia="Times New Roman" w:hAnsi="Tahoma" w:cs="Tahoma"/>
        </w:rPr>
        <w:t xml:space="preserve"> v nadaljevanju: ZJN-3) za </w:t>
      </w:r>
      <w:r w:rsidRPr="00CC443C">
        <w:rPr>
          <w:rFonts w:ascii="Tahoma" w:eastAsia="Calibri" w:hAnsi="Tahoma" w:cs="Tahoma"/>
        </w:rPr>
        <w:t>zagotavljanje dela delavcev</w:t>
      </w:r>
      <w:r w:rsidRPr="00CC443C">
        <w:rPr>
          <w:rFonts w:ascii="Tahoma" w:eastAsia="Times New Roman" w:hAnsi="Tahoma" w:cs="Tahoma"/>
        </w:rPr>
        <w:t>.</w:t>
      </w:r>
      <w:r w:rsidRPr="00CC443C">
        <w:rPr>
          <w:rFonts w:ascii="Tahoma" w:eastAsia="Times New Roman" w:hAnsi="Tahoma" w:cs="Tahoma"/>
          <w:b/>
        </w:rPr>
        <w:t xml:space="preserve"> </w:t>
      </w:r>
    </w:p>
    <w:p w14:paraId="33D0B1EE" w14:textId="77777777" w:rsidR="0016539C" w:rsidRPr="00CC443C" w:rsidRDefault="0016539C" w:rsidP="0016539C">
      <w:pPr>
        <w:tabs>
          <w:tab w:val="num" w:pos="360"/>
        </w:tabs>
        <w:spacing w:after="0" w:line="240" w:lineRule="auto"/>
        <w:jc w:val="both"/>
        <w:rPr>
          <w:rFonts w:ascii="Tahoma" w:eastAsia="Times New Roman" w:hAnsi="Tahoma" w:cs="Tahoma"/>
        </w:rPr>
      </w:pPr>
    </w:p>
    <w:p w14:paraId="6846B80C" w14:textId="77777777" w:rsidR="0016539C" w:rsidRPr="00CC443C" w:rsidRDefault="0016539C" w:rsidP="0016539C">
      <w:p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 xml:space="preserve">Izvajalec je vpisan v register/evidenco domačih/tujih pravnih in fizičnih oseb za opravljanje dejavnosti zagotavljanja dela delavcev uporabniku, ki jo vodi Ministrstvo za delo, družino, socialne zadeve in enake možnosti. </w:t>
      </w:r>
    </w:p>
    <w:p w14:paraId="7C0F9439" w14:textId="77777777" w:rsidR="0016539C" w:rsidRPr="00CC443C" w:rsidRDefault="0016539C" w:rsidP="0016539C">
      <w:pPr>
        <w:spacing w:after="0" w:line="240" w:lineRule="atLeast"/>
        <w:contextualSpacing/>
        <w:jc w:val="both"/>
        <w:rPr>
          <w:rFonts w:ascii="Tahoma" w:eastAsia="Times New Roman" w:hAnsi="Tahoma" w:cs="Tahoma"/>
          <w:lang w:eastAsia="sl-SI"/>
        </w:rPr>
      </w:pPr>
    </w:p>
    <w:p w14:paraId="7CB6562D" w14:textId="77777777" w:rsidR="0016539C" w:rsidRPr="00CC443C" w:rsidRDefault="0016539C" w:rsidP="0016539C">
      <w:p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Izvajalec se zavezuje, da bo ves čas trajanja pogodbe vpisan v register/evidenco domačih/tujih pravnih in fizičnih oseb za opravljanje dejavnosti zagotavljanja dela delavcev uporabniku. Izvajalec je o neizpolnjevanju navedenega pogoja nemudoma dolžan pisno obvestiti naročnika.</w:t>
      </w:r>
    </w:p>
    <w:p w14:paraId="7A14E5C5" w14:textId="77777777" w:rsidR="0016539C" w:rsidRPr="00CC443C" w:rsidRDefault="0016539C" w:rsidP="0016539C">
      <w:pPr>
        <w:spacing w:after="0" w:line="240" w:lineRule="atLeast"/>
        <w:contextualSpacing/>
        <w:jc w:val="both"/>
        <w:rPr>
          <w:rFonts w:ascii="Tahoma" w:eastAsia="Times New Roman" w:hAnsi="Tahoma" w:cs="Tahoma"/>
          <w:lang w:eastAsia="sl-SI"/>
        </w:rPr>
      </w:pPr>
    </w:p>
    <w:p w14:paraId="0EBFA64A" w14:textId="77777777" w:rsidR="00643F4F" w:rsidRPr="00CC443C" w:rsidRDefault="00643F4F" w:rsidP="0016539C">
      <w:pPr>
        <w:spacing w:after="0" w:line="240" w:lineRule="atLeast"/>
        <w:contextualSpacing/>
        <w:jc w:val="both"/>
        <w:rPr>
          <w:rFonts w:ascii="Tahoma" w:eastAsia="Times New Roman" w:hAnsi="Tahoma" w:cs="Tahoma"/>
          <w:lang w:eastAsia="sl-SI"/>
        </w:rPr>
      </w:pPr>
    </w:p>
    <w:p w14:paraId="695B11C3" w14:textId="77777777" w:rsidR="00B90301" w:rsidRPr="00CC443C" w:rsidRDefault="00B90301" w:rsidP="00B90301">
      <w:pPr>
        <w:pStyle w:val="Naslov1"/>
        <w:numPr>
          <w:ilvl w:val="0"/>
          <w:numId w:val="14"/>
        </w:numPr>
        <w:rPr>
          <w:rFonts w:ascii="Tahoma" w:hAnsi="Tahoma" w:cs="Tahoma"/>
          <w:sz w:val="22"/>
          <w:szCs w:val="22"/>
        </w:rPr>
      </w:pPr>
      <w:r w:rsidRPr="00CC443C">
        <w:rPr>
          <w:rFonts w:ascii="Tahoma" w:hAnsi="Tahoma" w:cs="Tahoma"/>
          <w:sz w:val="22"/>
          <w:szCs w:val="22"/>
        </w:rPr>
        <w:t>PREDMET OKVIRNEGA SPORAZUMA</w:t>
      </w:r>
    </w:p>
    <w:p w14:paraId="65C55E79" w14:textId="77777777" w:rsidR="0016539C" w:rsidRPr="00CC443C" w:rsidRDefault="0016539C" w:rsidP="0016539C">
      <w:pPr>
        <w:spacing w:after="0" w:line="240" w:lineRule="atLeast"/>
        <w:contextualSpacing/>
        <w:jc w:val="both"/>
        <w:rPr>
          <w:rFonts w:ascii="Tahoma" w:eastAsia="Times New Roman" w:hAnsi="Tahoma" w:cs="Tahoma"/>
          <w:lang w:eastAsia="sl-SI"/>
        </w:rPr>
      </w:pPr>
    </w:p>
    <w:p w14:paraId="5FC632BA" w14:textId="77777777" w:rsidR="0016539C" w:rsidRPr="00CC443C" w:rsidRDefault="0016539C" w:rsidP="0016539C">
      <w:pPr>
        <w:numPr>
          <w:ilvl w:val="0"/>
          <w:numId w:val="1"/>
        </w:numPr>
        <w:spacing w:after="120" w:line="240" w:lineRule="auto"/>
        <w:jc w:val="center"/>
        <w:rPr>
          <w:rFonts w:ascii="Tahoma" w:eastAsia="Calibri" w:hAnsi="Tahoma" w:cs="Tahoma"/>
        </w:rPr>
      </w:pPr>
      <w:r w:rsidRPr="00CC443C">
        <w:rPr>
          <w:rFonts w:ascii="Tahoma" w:eastAsia="Calibri" w:hAnsi="Tahoma" w:cs="Tahoma"/>
        </w:rPr>
        <w:t>člen</w:t>
      </w:r>
    </w:p>
    <w:p w14:paraId="5CB62D56" w14:textId="0762514E"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Predmet okvirnega sporazuma je zagotavljanje dela delavcev naročniku, za obdobje 3 (treh) let</w:t>
      </w:r>
      <w:r w:rsidR="005C5CA3" w:rsidRPr="00CC443C">
        <w:rPr>
          <w:rFonts w:ascii="Tahoma" w:eastAsia="Calibri" w:hAnsi="Tahoma" w:cs="Tahoma"/>
        </w:rPr>
        <w:t xml:space="preserve"> od</w:t>
      </w:r>
      <w:r w:rsidR="00163DB9" w:rsidRPr="00CC443C">
        <w:rPr>
          <w:rFonts w:ascii="Tahoma" w:eastAsia="Calibri" w:hAnsi="Tahoma" w:cs="Tahoma"/>
        </w:rPr>
        <w:t xml:space="preserve"> </w:t>
      </w:r>
      <w:r w:rsidR="00716013" w:rsidRPr="00CC443C">
        <w:rPr>
          <w:rFonts w:ascii="Tahoma" w:eastAsia="Calibri" w:hAnsi="Tahoma" w:cs="Tahoma"/>
        </w:rPr>
        <w:t xml:space="preserve">datuma pričetka izvajanja okvirnega sporazuma, </w:t>
      </w:r>
      <w:r w:rsidR="001657D8" w:rsidRPr="00CC443C">
        <w:rPr>
          <w:rFonts w:ascii="Tahoma" w:eastAsia="Calibri" w:hAnsi="Tahoma" w:cs="Tahoma"/>
        </w:rPr>
        <w:t>to je __________(</w:t>
      </w:r>
      <w:r w:rsidR="001657D8" w:rsidRPr="00CC443C">
        <w:rPr>
          <w:rFonts w:ascii="Tahoma" w:eastAsia="Calibri" w:hAnsi="Tahoma" w:cs="Tahoma"/>
          <w:i/>
        </w:rPr>
        <w:t>datum</w:t>
      </w:r>
      <w:r w:rsidR="00562CA9" w:rsidRPr="00CC443C">
        <w:rPr>
          <w:rFonts w:ascii="Tahoma" w:eastAsia="Calibri" w:hAnsi="Tahoma" w:cs="Tahoma"/>
          <w:i/>
        </w:rPr>
        <w:t xml:space="preserve"> določi naročnik, </w:t>
      </w:r>
      <w:r w:rsidR="006D588B" w:rsidRPr="00CC443C">
        <w:rPr>
          <w:rFonts w:ascii="Tahoma" w:eastAsia="Calibri" w:hAnsi="Tahoma" w:cs="Tahoma"/>
          <w:i/>
        </w:rPr>
        <w:t>predvidoma</w:t>
      </w:r>
      <w:r w:rsidR="00621693" w:rsidRPr="00CC443C">
        <w:rPr>
          <w:rFonts w:ascii="Tahoma" w:eastAsia="Calibri" w:hAnsi="Tahoma" w:cs="Tahoma"/>
          <w:i/>
        </w:rPr>
        <w:t xml:space="preserve"> </w:t>
      </w:r>
      <w:r w:rsidR="002C7899" w:rsidRPr="00CC443C">
        <w:rPr>
          <w:rFonts w:ascii="Tahoma" w:eastAsia="Calibri" w:hAnsi="Tahoma" w:cs="Tahoma"/>
          <w:i/>
        </w:rPr>
        <w:t>1</w:t>
      </w:r>
      <w:r w:rsidR="00621693" w:rsidRPr="00CC443C">
        <w:rPr>
          <w:rFonts w:ascii="Tahoma" w:eastAsia="Calibri" w:hAnsi="Tahoma" w:cs="Tahoma"/>
          <w:i/>
        </w:rPr>
        <w:t>. </w:t>
      </w:r>
      <w:r w:rsidR="002C7899" w:rsidRPr="00CC443C">
        <w:rPr>
          <w:rFonts w:ascii="Tahoma" w:eastAsia="Calibri" w:hAnsi="Tahoma" w:cs="Tahoma"/>
          <w:i/>
        </w:rPr>
        <w:t>7</w:t>
      </w:r>
      <w:r w:rsidR="00621693" w:rsidRPr="00CC443C">
        <w:rPr>
          <w:rFonts w:ascii="Tahoma" w:eastAsia="Calibri" w:hAnsi="Tahoma" w:cs="Tahoma"/>
          <w:i/>
        </w:rPr>
        <w:t>. 2023</w:t>
      </w:r>
      <w:r w:rsidR="001657D8" w:rsidRPr="00CC443C">
        <w:rPr>
          <w:rFonts w:ascii="Tahoma" w:eastAsia="Calibri" w:hAnsi="Tahoma" w:cs="Tahoma"/>
        </w:rPr>
        <w:t>)</w:t>
      </w:r>
      <w:r w:rsidRPr="00CC443C">
        <w:rPr>
          <w:rFonts w:ascii="Tahoma" w:eastAsia="Calibri" w:hAnsi="Tahoma" w:cs="Tahoma"/>
        </w:rPr>
        <w:t>.</w:t>
      </w:r>
    </w:p>
    <w:p w14:paraId="222D1BA4" w14:textId="77777777" w:rsidR="0016539C" w:rsidRPr="00CC443C" w:rsidRDefault="0016539C" w:rsidP="0016539C">
      <w:pPr>
        <w:spacing w:after="0" w:line="240" w:lineRule="auto"/>
        <w:jc w:val="both"/>
        <w:rPr>
          <w:rFonts w:ascii="Tahoma" w:eastAsia="Times New Roman" w:hAnsi="Tahoma" w:cs="Tahoma"/>
        </w:rPr>
      </w:pPr>
      <w:r w:rsidRPr="00CC443C">
        <w:rPr>
          <w:rFonts w:ascii="Tahoma" w:eastAsia="Times New Roman" w:hAnsi="Tahoma" w:cs="Tahoma"/>
        </w:rPr>
        <w:t>Stranki okvirnega sporazuma sklepata ta okvirni sporazum kot temeljno pogodbo, s katero urejata pogoje njunega poslovnega sodelovanja v obdobju</w:t>
      </w:r>
      <w:r w:rsidR="002C7899" w:rsidRPr="00CC443C">
        <w:rPr>
          <w:rFonts w:ascii="Tahoma" w:eastAsia="Times New Roman" w:hAnsi="Tahoma" w:cs="Tahoma"/>
        </w:rPr>
        <w:t xml:space="preserve"> treh let</w:t>
      </w:r>
      <w:r w:rsidRPr="00CC443C">
        <w:rPr>
          <w:rFonts w:ascii="Tahoma" w:eastAsia="Times New Roman" w:hAnsi="Tahoma" w:cs="Tahoma"/>
        </w:rPr>
        <w:t>, za katerega je okvirni sporazum sklenjen.</w:t>
      </w:r>
    </w:p>
    <w:p w14:paraId="378A1FB8" w14:textId="77777777" w:rsidR="0016539C" w:rsidRPr="00CC443C" w:rsidRDefault="0016539C" w:rsidP="0016539C">
      <w:pPr>
        <w:spacing w:after="0" w:line="240" w:lineRule="auto"/>
        <w:jc w:val="both"/>
        <w:rPr>
          <w:rFonts w:ascii="Tahoma" w:eastAsia="Times New Roman" w:hAnsi="Tahoma" w:cs="Tahoma"/>
        </w:rPr>
      </w:pPr>
    </w:p>
    <w:p w14:paraId="48EFB813" w14:textId="77777777" w:rsidR="0016539C" w:rsidRPr="00CC443C" w:rsidRDefault="0016539C" w:rsidP="0016539C">
      <w:pPr>
        <w:spacing w:after="0" w:line="240" w:lineRule="auto"/>
        <w:jc w:val="both"/>
        <w:rPr>
          <w:rFonts w:ascii="Tahoma" w:eastAsia="Times New Roman" w:hAnsi="Tahoma" w:cs="Tahoma"/>
        </w:rPr>
      </w:pPr>
      <w:r w:rsidRPr="00CC443C">
        <w:rPr>
          <w:rFonts w:ascii="Tahoma" w:eastAsia="Times New Roman" w:hAnsi="Tahoma" w:cs="Tahoma"/>
        </w:rPr>
        <w:t xml:space="preserve">Konkreten obseg sodelovanja bosta stranki okvirnega sporazuma urejali s posamezno izvedbeno pogodbo. Izvedbeno pogodbo bosta sklenili po vsakokratnem povpraševanju naročnika, ki ga bo naročnik izvajalcu posredoval po elektronski pošti na naslov: ……………………………………………….. </w:t>
      </w:r>
    </w:p>
    <w:p w14:paraId="2F758FC3" w14:textId="77777777" w:rsidR="0016539C" w:rsidRPr="00CC443C" w:rsidRDefault="0016539C" w:rsidP="0016539C">
      <w:pPr>
        <w:spacing w:after="0" w:line="240" w:lineRule="auto"/>
        <w:jc w:val="both"/>
        <w:rPr>
          <w:rFonts w:ascii="Tahoma" w:eastAsia="Times New Roman" w:hAnsi="Tahoma" w:cs="Tahoma"/>
        </w:rPr>
      </w:pPr>
    </w:p>
    <w:p w14:paraId="4C190408" w14:textId="77777777" w:rsidR="0016539C" w:rsidRPr="00CC443C" w:rsidRDefault="0016539C" w:rsidP="0016539C">
      <w:pPr>
        <w:spacing w:after="0" w:line="240" w:lineRule="auto"/>
        <w:jc w:val="both"/>
        <w:rPr>
          <w:rFonts w:ascii="Tahoma" w:eastAsia="Times New Roman" w:hAnsi="Tahoma" w:cs="Tahoma"/>
        </w:rPr>
      </w:pPr>
      <w:r w:rsidRPr="00CC443C">
        <w:rPr>
          <w:rFonts w:ascii="Tahoma" w:eastAsia="Times New Roman" w:hAnsi="Tahoma" w:cs="Tahoma"/>
        </w:rPr>
        <w:t>Z vsakokratno izvedbeno pogodbo bosta stranki okvirnega sporazuma dogovorili predvsem, ne pa izključno:</w:t>
      </w:r>
    </w:p>
    <w:p w14:paraId="76BC78BA" w14:textId="77777777" w:rsidR="0016539C" w:rsidRPr="00CC443C" w:rsidRDefault="0016539C" w:rsidP="002C7899">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število napotenih delavcev,</w:t>
      </w:r>
    </w:p>
    <w:p w14:paraId="37705EE6" w14:textId="77777777" w:rsidR="0016539C" w:rsidRPr="00CC443C" w:rsidRDefault="0016539C" w:rsidP="002C7899">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poimenski seznam napotenih delavcev,</w:t>
      </w:r>
    </w:p>
    <w:p w14:paraId="6CF5639C" w14:textId="77777777" w:rsidR="00ED60DF" w:rsidRPr="00CC443C" w:rsidRDefault="00ED60DF" w:rsidP="002C7899">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trajanje napotitve,</w:t>
      </w:r>
    </w:p>
    <w:p w14:paraId="1CFB5182" w14:textId="61D5E138" w:rsidR="0016539C" w:rsidRPr="00CC443C" w:rsidRDefault="0016539C" w:rsidP="002C7899">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kraj opravljanja dela,</w:t>
      </w:r>
    </w:p>
    <w:p w14:paraId="7072A930" w14:textId="77777777" w:rsidR="0016539C" w:rsidRPr="00CC443C" w:rsidRDefault="0016539C" w:rsidP="002C7899">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delovna mesta, kamor bodo delavci napoteni,</w:t>
      </w:r>
    </w:p>
    <w:p w14:paraId="79D182C8" w14:textId="77777777" w:rsidR="0016539C" w:rsidRPr="00CC443C" w:rsidRDefault="0016539C" w:rsidP="002C7899">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poskusno delo in odpovedne roke,</w:t>
      </w:r>
    </w:p>
    <w:p w14:paraId="759325AB" w14:textId="77777777" w:rsidR="0016539C" w:rsidRPr="00CC443C" w:rsidRDefault="0016539C" w:rsidP="002C7899">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urnik dela,</w:t>
      </w:r>
    </w:p>
    <w:p w14:paraId="29190A6F" w14:textId="77777777" w:rsidR="00ED60DF" w:rsidRPr="00CC443C" w:rsidRDefault="0016539C" w:rsidP="003E3A33">
      <w:pPr>
        <w:numPr>
          <w:ilvl w:val="0"/>
          <w:numId w:val="4"/>
        </w:numPr>
        <w:tabs>
          <w:tab w:val="left" w:pos="1418"/>
        </w:tabs>
        <w:spacing w:after="0" w:line="240" w:lineRule="auto"/>
        <w:ind w:firstLine="0"/>
        <w:jc w:val="both"/>
        <w:rPr>
          <w:rFonts w:ascii="Tahoma" w:eastAsia="Times New Roman" w:hAnsi="Tahoma" w:cs="Tahoma"/>
        </w:rPr>
      </w:pPr>
      <w:r w:rsidRPr="00CC443C">
        <w:rPr>
          <w:rFonts w:ascii="Tahoma" w:eastAsia="Times New Roman" w:hAnsi="Tahoma" w:cs="Tahoma"/>
        </w:rPr>
        <w:t>osnovno bruto plačo in druge podatke, ki vplivajo na plačo napotenega delavca</w:t>
      </w:r>
      <w:r w:rsidR="00ED60DF" w:rsidRPr="00CC443C">
        <w:rPr>
          <w:rFonts w:ascii="Tahoma" w:eastAsia="Times New Roman" w:hAnsi="Tahoma" w:cs="Tahoma"/>
        </w:rPr>
        <w:t>.</w:t>
      </w:r>
    </w:p>
    <w:p w14:paraId="06EF3FFA" w14:textId="77777777" w:rsidR="0016539C" w:rsidRPr="00CC443C" w:rsidRDefault="0016539C" w:rsidP="0016539C">
      <w:pPr>
        <w:spacing w:after="0" w:line="240" w:lineRule="auto"/>
        <w:ind w:left="1080"/>
        <w:jc w:val="both"/>
        <w:rPr>
          <w:rFonts w:ascii="Tahoma" w:eastAsia="Times New Roman" w:hAnsi="Tahoma" w:cs="Tahoma"/>
        </w:rPr>
      </w:pPr>
    </w:p>
    <w:p w14:paraId="23760176"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Določila okvirnega sporazuma veljajo in se uporabljajo tudi za dela, ki se bodo izvajala na podlagi izvedbenih pogodb, v kolikor ni z izvedbeno pogodbo urejeno drugače.</w:t>
      </w:r>
    </w:p>
    <w:p w14:paraId="0122C2B8" w14:textId="77777777" w:rsidR="00B90301" w:rsidRPr="00CC443C" w:rsidRDefault="00B90301" w:rsidP="0016539C">
      <w:pPr>
        <w:spacing w:after="120" w:line="240" w:lineRule="auto"/>
        <w:jc w:val="both"/>
        <w:rPr>
          <w:rFonts w:ascii="Tahoma" w:eastAsia="Calibri" w:hAnsi="Tahoma" w:cs="Tahoma"/>
        </w:rPr>
      </w:pPr>
    </w:p>
    <w:p w14:paraId="2D94BED3" w14:textId="77777777" w:rsidR="00B90301" w:rsidRPr="00CC443C" w:rsidRDefault="00B90301" w:rsidP="00B90301">
      <w:pPr>
        <w:pStyle w:val="Naslov1"/>
        <w:numPr>
          <w:ilvl w:val="0"/>
          <w:numId w:val="14"/>
        </w:numPr>
        <w:rPr>
          <w:rFonts w:ascii="Tahoma" w:hAnsi="Tahoma" w:cs="Tahoma"/>
          <w:sz w:val="22"/>
          <w:szCs w:val="22"/>
        </w:rPr>
      </w:pPr>
      <w:r w:rsidRPr="00CC443C">
        <w:rPr>
          <w:rFonts w:ascii="Tahoma" w:hAnsi="Tahoma" w:cs="Tahoma"/>
          <w:sz w:val="22"/>
          <w:szCs w:val="22"/>
        </w:rPr>
        <w:t>POTEK SODELOVANJA</w:t>
      </w:r>
    </w:p>
    <w:p w14:paraId="3E695E0D" w14:textId="77777777" w:rsidR="0016539C" w:rsidRPr="00CC443C" w:rsidRDefault="0016539C" w:rsidP="0016539C">
      <w:pPr>
        <w:spacing w:after="120" w:line="240" w:lineRule="auto"/>
        <w:ind w:left="720"/>
        <w:jc w:val="both"/>
        <w:rPr>
          <w:rFonts w:ascii="Tahoma" w:eastAsia="Calibri" w:hAnsi="Tahoma" w:cs="Tahoma"/>
        </w:rPr>
      </w:pPr>
    </w:p>
    <w:p w14:paraId="6B49DCF1" w14:textId="77777777" w:rsidR="0016539C" w:rsidRPr="00CC443C" w:rsidRDefault="0016539C" w:rsidP="0016539C">
      <w:pPr>
        <w:numPr>
          <w:ilvl w:val="0"/>
          <w:numId w:val="1"/>
        </w:numPr>
        <w:spacing w:after="120" w:line="240" w:lineRule="auto"/>
        <w:jc w:val="center"/>
        <w:rPr>
          <w:rFonts w:ascii="Tahoma" w:eastAsia="Calibri" w:hAnsi="Tahoma" w:cs="Tahoma"/>
        </w:rPr>
      </w:pPr>
      <w:r w:rsidRPr="00CC443C">
        <w:rPr>
          <w:rFonts w:ascii="Tahoma" w:eastAsia="Calibri" w:hAnsi="Tahoma" w:cs="Tahoma"/>
        </w:rPr>
        <w:t>člen</w:t>
      </w:r>
    </w:p>
    <w:p w14:paraId="20724ADD" w14:textId="26E04069" w:rsidR="0016539C" w:rsidRPr="00CC443C" w:rsidRDefault="0016539C" w:rsidP="0016539C">
      <w:p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Stranki okvirnega sporazuma sta sporazumni, da bo izvajalec naročniku zagotovil ustrezne delavce za opravljanje dela na podlagi posamezne izvedbene pogodbe. Rok, v katerem bo izvajalec naročniku zagotovil ustrezne delavce za opravljanje dela</w:t>
      </w:r>
      <w:r w:rsidR="002C7899" w:rsidRPr="00CC443C">
        <w:rPr>
          <w:rFonts w:ascii="Tahoma" w:eastAsia="Times New Roman" w:hAnsi="Tahoma" w:cs="Tahoma"/>
          <w:lang w:eastAsia="sl-SI"/>
        </w:rPr>
        <w:t>,</w:t>
      </w:r>
      <w:r w:rsidR="00716013" w:rsidRPr="00CC443C">
        <w:rPr>
          <w:rFonts w:ascii="Tahoma" w:eastAsia="Times New Roman" w:hAnsi="Tahoma" w:cs="Tahoma"/>
          <w:lang w:eastAsia="sl-SI"/>
        </w:rPr>
        <w:t xml:space="preserve"> znaša največ 15 dni od prejema naročnikovega naročila oz.</w:t>
      </w:r>
      <w:r w:rsidR="000652B2" w:rsidRPr="00CC443C">
        <w:rPr>
          <w:rFonts w:ascii="Tahoma" w:eastAsia="Times New Roman" w:hAnsi="Tahoma" w:cs="Tahoma"/>
          <w:lang w:eastAsia="sl-SI"/>
        </w:rPr>
        <w:t xml:space="preserve"> rok, kot mu ga določi naročnik v naročilu, ki je lahko tudi krajši.</w:t>
      </w:r>
    </w:p>
    <w:p w14:paraId="5BAEB868" w14:textId="77777777" w:rsidR="0016539C" w:rsidRPr="00CC443C" w:rsidRDefault="0016539C" w:rsidP="0016539C">
      <w:pPr>
        <w:spacing w:after="0" w:line="240" w:lineRule="atLeast"/>
        <w:contextualSpacing/>
        <w:jc w:val="both"/>
        <w:rPr>
          <w:rFonts w:ascii="Tahoma" w:eastAsia="Times New Roman" w:hAnsi="Tahoma" w:cs="Tahoma"/>
          <w:lang w:eastAsia="sl-SI"/>
        </w:rPr>
      </w:pPr>
    </w:p>
    <w:p w14:paraId="58E5497E" w14:textId="0413CD72" w:rsidR="0016539C" w:rsidRPr="00CC443C" w:rsidRDefault="00ED60DF" w:rsidP="0016539C">
      <w:pPr>
        <w:spacing w:after="0" w:line="240" w:lineRule="atLeast"/>
        <w:rPr>
          <w:rFonts w:ascii="Tahoma" w:eastAsia="Times New Roman" w:hAnsi="Tahoma" w:cs="Tahoma"/>
          <w:lang w:eastAsia="sl-SI"/>
        </w:rPr>
      </w:pPr>
      <w:r w:rsidRPr="00CC443C">
        <w:rPr>
          <w:rFonts w:ascii="Tahoma" w:eastAsia="Times New Roman" w:hAnsi="Tahoma" w:cs="Tahoma"/>
          <w:lang w:eastAsia="sl-SI"/>
        </w:rPr>
        <w:t>N</w:t>
      </w:r>
      <w:r w:rsidR="0016539C" w:rsidRPr="00CC443C">
        <w:rPr>
          <w:rFonts w:ascii="Tahoma" w:eastAsia="Times New Roman" w:hAnsi="Tahoma" w:cs="Tahoma"/>
          <w:lang w:eastAsia="sl-SI"/>
        </w:rPr>
        <w:t xml:space="preserve">aročnik </w:t>
      </w:r>
      <w:r w:rsidRPr="00CC443C">
        <w:rPr>
          <w:rFonts w:ascii="Tahoma" w:eastAsia="Times New Roman" w:hAnsi="Tahoma" w:cs="Tahoma"/>
          <w:lang w:eastAsia="sl-SI"/>
        </w:rPr>
        <w:t xml:space="preserve">je </w:t>
      </w:r>
      <w:r w:rsidR="0016539C" w:rsidRPr="00CC443C">
        <w:rPr>
          <w:rFonts w:ascii="Tahoma" w:eastAsia="Times New Roman" w:hAnsi="Tahoma" w:cs="Tahoma"/>
          <w:lang w:eastAsia="sl-SI"/>
        </w:rPr>
        <w:t>dolžan izvajalcu posredovati podatke o:</w:t>
      </w:r>
    </w:p>
    <w:p w14:paraId="6F414D33" w14:textId="20759269" w:rsidR="0016539C" w:rsidRPr="00CC443C" w:rsidRDefault="0016539C" w:rsidP="003E3A33">
      <w:pPr>
        <w:numPr>
          <w:ilvl w:val="0"/>
          <w:numId w:val="5"/>
        </w:num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pogojih za opravljanje dela, ki jih mora</w:t>
      </w:r>
      <w:r w:rsidR="00ED60DF" w:rsidRPr="00CC443C">
        <w:rPr>
          <w:rFonts w:ascii="Tahoma" w:eastAsia="Times New Roman" w:hAnsi="Tahoma" w:cs="Tahoma"/>
          <w:lang w:eastAsia="sl-SI"/>
        </w:rPr>
        <w:t>jo</w:t>
      </w:r>
      <w:r w:rsidRPr="00CC443C">
        <w:rPr>
          <w:rFonts w:ascii="Tahoma" w:eastAsia="Times New Roman" w:hAnsi="Tahoma" w:cs="Tahoma"/>
          <w:lang w:eastAsia="sl-SI"/>
        </w:rPr>
        <w:t xml:space="preserve"> izpolnjevati napoteni delavc</w:t>
      </w:r>
      <w:r w:rsidR="00ED60DF" w:rsidRPr="00CC443C">
        <w:rPr>
          <w:rFonts w:ascii="Tahoma" w:eastAsia="Times New Roman" w:hAnsi="Tahoma" w:cs="Tahoma"/>
          <w:lang w:eastAsia="sl-SI"/>
        </w:rPr>
        <w:t>i</w:t>
      </w:r>
      <w:r w:rsidRPr="00CC443C">
        <w:rPr>
          <w:rFonts w:ascii="Tahoma" w:eastAsia="Times New Roman" w:hAnsi="Tahoma" w:cs="Tahoma"/>
          <w:lang w:eastAsia="sl-SI"/>
        </w:rPr>
        <w:t xml:space="preserve">, predvsem pa specificirati poklicne in posebne zahteve za opravljanje dela </w:t>
      </w:r>
      <w:r w:rsidR="00ED60DF" w:rsidRPr="00CC443C">
        <w:rPr>
          <w:rFonts w:ascii="Tahoma" w:eastAsia="Times New Roman" w:hAnsi="Tahoma" w:cs="Tahoma"/>
          <w:lang w:eastAsia="sl-SI"/>
        </w:rPr>
        <w:t xml:space="preserve">napotenih </w:t>
      </w:r>
      <w:r w:rsidRPr="00CC443C">
        <w:rPr>
          <w:rFonts w:ascii="Tahoma" w:eastAsia="Times New Roman" w:hAnsi="Tahoma" w:cs="Tahoma"/>
          <w:lang w:eastAsia="sl-SI"/>
        </w:rPr>
        <w:t>delavc</w:t>
      </w:r>
      <w:r w:rsidR="00ED60DF" w:rsidRPr="00CC443C">
        <w:rPr>
          <w:rFonts w:ascii="Tahoma" w:eastAsia="Times New Roman" w:hAnsi="Tahoma" w:cs="Tahoma"/>
          <w:lang w:eastAsia="sl-SI"/>
        </w:rPr>
        <w:t>ev</w:t>
      </w:r>
      <w:r w:rsidR="002C7899" w:rsidRPr="00CC443C">
        <w:rPr>
          <w:rFonts w:ascii="Tahoma" w:eastAsia="Times New Roman" w:hAnsi="Tahoma" w:cs="Tahoma"/>
          <w:lang w:eastAsia="sl-SI"/>
        </w:rPr>
        <w:t>,</w:t>
      </w:r>
      <w:r w:rsidRPr="00CC443C">
        <w:rPr>
          <w:rFonts w:ascii="Tahoma" w:eastAsia="Times New Roman" w:hAnsi="Tahoma" w:cs="Tahoma"/>
          <w:lang w:eastAsia="sl-SI"/>
        </w:rPr>
        <w:t xml:space="preserve"> kot so: naziv delovnega mesta, opis dela, nalog in aktivnosti, zahtevano izobrazbo, delovne izkušnje, posebna znanja, spretnosti;</w:t>
      </w:r>
    </w:p>
    <w:p w14:paraId="373B82FB" w14:textId="77777777" w:rsidR="0016539C" w:rsidRPr="00CC443C" w:rsidRDefault="0016539C" w:rsidP="003E3A33">
      <w:pPr>
        <w:numPr>
          <w:ilvl w:val="0"/>
          <w:numId w:val="5"/>
        </w:num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pravicah in obveznostih, ki so neposredno vezane na opravljanje dela;</w:t>
      </w:r>
    </w:p>
    <w:p w14:paraId="011CAEEE" w14:textId="77777777" w:rsidR="0016539C" w:rsidRPr="00CC443C" w:rsidRDefault="0016539C" w:rsidP="003E3A33">
      <w:pPr>
        <w:numPr>
          <w:ilvl w:val="0"/>
          <w:numId w:val="5"/>
        </w:num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višini osnovne bruto plače, dodatkih, ki jih naročnik plačuje zaposlenim poleg zakonsko predpisanih dodatkov, ter vse ostale podatke, ki vplivajo na izračun in višino plačila za delo napotenega delavca;</w:t>
      </w:r>
    </w:p>
    <w:p w14:paraId="446F8879" w14:textId="77777777" w:rsidR="0016539C" w:rsidRPr="00CC443C" w:rsidRDefault="0016539C" w:rsidP="003E3A33">
      <w:pPr>
        <w:numPr>
          <w:ilvl w:val="0"/>
          <w:numId w:val="5"/>
        </w:num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oceni tveganja za nastanek poškodb in zdravstvenih okvar ter</w:t>
      </w:r>
    </w:p>
    <w:p w14:paraId="05D363A7" w14:textId="77777777" w:rsidR="0016539C" w:rsidRPr="00CC443C" w:rsidRDefault="0016539C" w:rsidP="003E3A33">
      <w:pPr>
        <w:numPr>
          <w:ilvl w:val="0"/>
          <w:numId w:val="5"/>
        </w:num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trajanju morebitnega poskusnega dela, katerega nadzor opravlja naročnik.</w:t>
      </w:r>
    </w:p>
    <w:p w14:paraId="19A2A682" w14:textId="77777777" w:rsidR="0016539C" w:rsidRPr="00CC443C" w:rsidRDefault="0016539C" w:rsidP="0016539C">
      <w:pPr>
        <w:spacing w:after="0" w:line="240" w:lineRule="atLeast"/>
        <w:contextualSpacing/>
        <w:jc w:val="both"/>
        <w:rPr>
          <w:rFonts w:ascii="Tahoma" w:eastAsia="Times New Roman" w:hAnsi="Tahoma" w:cs="Tahoma"/>
          <w:lang w:eastAsia="sl-SI"/>
        </w:rPr>
      </w:pPr>
    </w:p>
    <w:p w14:paraId="0FDA7C7B" w14:textId="77777777" w:rsidR="0016539C" w:rsidRPr="00CC443C" w:rsidRDefault="0016539C"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Izbor in selekcijo delavca opravi naročnik.</w:t>
      </w:r>
    </w:p>
    <w:p w14:paraId="367E038B" w14:textId="77777777" w:rsidR="00B90301" w:rsidRPr="00CC443C" w:rsidRDefault="00B90301" w:rsidP="0016539C">
      <w:pPr>
        <w:spacing w:after="120" w:line="240" w:lineRule="auto"/>
        <w:jc w:val="both"/>
        <w:rPr>
          <w:rFonts w:ascii="Tahoma" w:eastAsia="Calibri" w:hAnsi="Tahoma" w:cs="Tahoma"/>
        </w:rPr>
      </w:pPr>
    </w:p>
    <w:p w14:paraId="1B5ACEEE" w14:textId="77777777" w:rsidR="00B90301" w:rsidRPr="00CC443C" w:rsidRDefault="00B90301" w:rsidP="00E11293">
      <w:pPr>
        <w:pStyle w:val="Naslov1"/>
        <w:numPr>
          <w:ilvl w:val="0"/>
          <w:numId w:val="14"/>
        </w:numPr>
        <w:tabs>
          <w:tab w:val="clear" w:pos="720"/>
        </w:tabs>
        <w:ind w:left="0"/>
        <w:rPr>
          <w:rFonts w:ascii="Tahoma" w:hAnsi="Tahoma" w:cs="Tahoma"/>
          <w:sz w:val="22"/>
          <w:szCs w:val="22"/>
        </w:rPr>
      </w:pPr>
      <w:r w:rsidRPr="00CC443C">
        <w:rPr>
          <w:rFonts w:ascii="Tahoma" w:hAnsi="Tahoma" w:cs="Tahoma"/>
          <w:sz w:val="22"/>
          <w:szCs w:val="22"/>
        </w:rPr>
        <w:t>POGOJI SODELOVANJA</w:t>
      </w:r>
    </w:p>
    <w:p w14:paraId="6028ED67" w14:textId="77777777" w:rsidR="0016539C" w:rsidRPr="00CC443C" w:rsidRDefault="0016539C" w:rsidP="0016539C">
      <w:pPr>
        <w:spacing w:after="120" w:line="240" w:lineRule="auto"/>
        <w:ind w:left="720"/>
        <w:jc w:val="both"/>
        <w:rPr>
          <w:rFonts w:ascii="Tahoma" w:eastAsia="Calibri" w:hAnsi="Tahoma" w:cs="Tahoma"/>
        </w:rPr>
      </w:pPr>
    </w:p>
    <w:p w14:paraId="1D28603D" w14:textId="77777777" w:rsidR="0016539C" w:rsidRPr="00CC443C" w:rsidRDefault="0016539C" w:rsidP="0016539C">
      <w:pPr>
        <w:numPr>
          <w:ilvl w:val="0"/>
          <w:numId w:val="1"/>
        </w:numPr>
        <w:spacing w:after="120" w:line="240" w:lineRule="auto"/>
        <w:jc w:val="center"/>
        <w:rPr>
          <w:rFonts w:ascii="Tahoma" w:eastAsia="Calibri" w:hAnsi="Tahoma" w:cs="Tahoma"/>
        </w:rPr>
      </w:pPr>
      <w:r w:rsidRPr="00CC443C">
        <w:rPr>
          <w:rFonts w:ascii="Tahoma" w:eastAsia="Calibri" w:hAnsi="Tahoma" w:cs="Tahoma"/>
        </w:rPr>
        <w:t>člen</w:t>
      </w:r>
    </w:p>
    <w:p w14:paraId="02E541A6" w14:textId="3F0B9EA9" w:rsidR="0016539C" w:rsidRPr="00CC443C" w:rsidRDefault="0016539C" w:rsidP="00ED60DF">
      <w:pPr>
        <w:numPr>
          <w:ilvl w:val="0"/>
          <w:numId w:val="6"/>
        </w:num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t xml:space="preserve">Naročnik zagotavlja, da v primeru napotitve delavcev po sklenjeni pogodbi ne gre za obstoj okoliščin iz 2. odstavka 59. člena </w:t>
      </w:r>
      <w:r w:rsidR="00ED60DF" w:rsidRPr="00CC443C">
        <w:rPr>
          <w:rFonts w:ascii="Tahoma" w:eastAsia="Times New Roman" w:hAnsi="Tahoma" w:cs="Tahoma"/>
          <w:lang w:eastAsia="sl-SI"/>
        </w:rPr>
        <w:t>Zakona o delovnih razmerjih (Uradni list RS, št. 21/13, 78/13 – popr., 47/15 – ZZSDT, 33/16 – PZ-F, 52/16, 15/17 – odl. US, 22/19 – ZPosS, 81/19, 203/20 – ZIUPOPDVE, 119/21 – ZČmIS-A, 202/21 – odl. US, 15/22 in 54/22 – ZUPŠ-1, v nadaljevanju ZDR-1)</w:t>
      </w:r>
      <w:r w:rsidRPr="00CC443C">
        <w:rPr>
          <w:rFonts w:ascii="Tahoma" w:eastAsia="Times New Roman" w:hAnsi="Tahoma" w:cs="Tahoma"/>
          <w:lang w:eastAsia="sl-SI"/>
        </w:rPr>
        <w:t>. Pogodbeni stranki sta soglasni, da bo naročnik izvajalcu nemudoma povrnil kazni in globe, ki bi izvajalcu nastale zaradi prej navedene kršitve v povezavi z 59. členom ZDR-1.</w:t>
      </w:r>
    </w:p>
    <w:p w14:paraId="3014416A" w14:textId="77777777" w:rsidR="0016539C" w:rsidRPr="00CC443C" w:rsidRDefault="0016539C" w:rsidP="0016539C">
      <w:pPr>
        <w:numPr>
          <w:ilvl w:val="0"/>
          <w:numId w:val="6"/>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Izvajalec se zavezuje ob sklenitvi delovnega razmerja pridobiti pisno privolitev napotenega delavca za posredovanje osebnih podatkov naročniku.</w:t>
      </w:r>
    </w:p>
    <w:p w14:paraId="141E5DA0" w14:textId="77777777" w:rsidR="0016539C" w:rsidRPr="00CC443C" w:rsidRDefault="0016539C" w:rsidP="0016539C">
      <w:pPr>
        <w:numPr>
          <w:ilvl w:val="0"/>
          <w:numId w:val="6"/>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Stranki okvirnega sporazuma sta soglasni, da lahko naročnik odgovarja le za tiste obveznosti iz naslova Zakona o delovnih razmerjih in/ali drugih predpisov, na katere izpolnitev ima vpliv oz. so v njegovi sferi (kot npr., vendar ne izključno: trajanje delovnega dne, maksimalno število nadur, počitek ipd.).</w:t>
      </w:r>
    </w:p>
    <w:p w14:paraId="6BFA6CA2" w14:textId="323FC408" w:rsidR="0016539C" w:rsidRPr="00CC443C" w:rsidRDefault="0016539C" w:rsidP="0016539C">
      <w:pPr>
        <w:numPr>
          <w:ilvl w:val="0"/>
          <w:numId w:val="6"/>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 xml:space="preserve">Napoteni delavci bodo v delovnem razmerju pri izvajalcu, pri naročniku pa se bodo vključili v delovni proces po njegovih navodilih, pod njegovim nadzorom ter z njegovim materialom in opremo.  </w:t>
      </w:r>
    </w:p>
    <w:p w14:paraId="012674D2" w14:textId="77777777" w:rsidR="0016539C" w:rsidRPr="00CC443C" w:rsidRDefault="0016539C" w:rsidP="0016539C">
      <w:pPr>
        <w:numPr>
          <w:ilvl w:val="0"/>
          <w:numId w:val="6"/>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 xml:space="preserve">Stranki okvirnega sporazuma soglašata, da izvajalec izvede vse aktivnosti, ki so potrebne za zaposlitev delavcev in za napotitev na delo k naročniku. </w:t>
      </w:r>
    </w:p>
    <w:p w14:paraId="3B5C5A68" w14:textId="77777777" w:rsidR="0016539C" w:rsidRPr="00CC443C" w:rsidRDefault="0016539C" w:rsidP="0016539C">
      <w:pPr>
        <w:numPr>
          <w:ilvl w:val="0"/>
          <w:numId w:val="6"/>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 xml:space="preserve">Stranki okvirnega sporazuma soglašata, da bosta pri pravicah delavca iz delovnega razmerja, nanašajoč se na opravljanje dela pri naročniku, spoštovali zakonodajo in interne akte naročnika. </w:t>
      </w:r>
    </w:p>
    <w:p w14:paraId="61051183" w14:textId="77777777" w:rsidR="0016539C" w:rsidRPr="00CC443C" w:rsidRDefault="0016539C" w:rsidP="0016539C">
      <w:pPr>
        <w:numPr>
          <w:ilvl w:val="0"/>
          <w:numId w:val="6"/>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 xml:space="preserve">Naročnik mora upoštevati čas trajanja napotitve, ki je določen s posameznim naročilom storitve. </w:t>
      </w:r>
    </w:p>
    <w:p w14:paraId="1A7DA9B5" w14:textId="77777777" w:rsidR="0016539C" w:rsidRPr="00CC443C" w:rsidRDefault="0016539C" w:rsidP="0016539C">
      <w:pPr>
        <w:numPr>
          <w:ilvl w:val="0"/>
          <w:numId w:val="6"/>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Naročnik lahko odpove naročilo z odpovednim rokom, kot znaša delavčev odpovedni rok, povečan za petnajst (15) dni za izpeljavo postopka odpovedi, pri čemer se lahko na predlog izvajalca v soglasju z naročnikom ta rok podaljša za največ trideset (30) dni.</w:t>
      </w:r>
    </w:p>
    <w:p w14:paraId="61E4336F" w14:textId="77777777" w:rsidR="006D588B" w:rsidRPr="00CC443C" w:rsidRDefault="006D588B" w:rsidP="003E3A33">
      <w:pPr>
        <w:spacing w:after="0" w:line="240" w:lineRule="atLeast"/>
        <w:ind w:left="284"/>
        <w:contextualSpacing/>
        <w:jc w:val="both"/>
        <w:rPr>
          <w:rFonts w:ascii="Tahoma" w:eastAsia="Times New Roman" w:hAnsi="Tahoma" w:cs="Tahoma"/>
          <w:lang w:eastAsia="sl-SI"/>
        </w:rPr>
      </w:pPr>
    </w:p>
    <w:p w14:paraId="551D5FC6" w14:textId="77777777" w:rsidR="006415FB" w:rsidRPr="00CC443C" w:rsidRDefault="006415FB" w:rsidP="006415FB">
      <w:pPr>
        <w:numPr>
          <w:ilvl w:val="0"/>
          <w:numId w:val="1"/>
        </w:numPr>
        <w:spacing w:after="120" w:line="240" w:lineRule="auto"/>
        <w:jc w:val="center"/>
        <w:rPr>
          <w:rFonts w:ascii="Tahoma" w:eastAsia="Calibri" w:hAnsi="Tahoma" w:cs="Tahoma"/>
        </w:rPr>
      </w:pPr>
      <w:r w:rsidRPr="00CC443C">
        <w:rPr>
          <w:rFonts w:ascii="Tahoma" w:eastAsia="Calibri" w:hAnsi="Tahoma" w:cs="Tahoma"/>
        </w:rPr>
        <w:t>člen</w:t>
      </w:r>
    </w:p>
    <w:p w14:paraId="62F01C40" w14:textId="77777777" w:rsidR="006415FB" w:rsidRPr="00CC443C" w:rsidRDefault="006415FB" w:rsidP="003E3A33">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Pogodbo o zaposlitvi z delavcem sklene izvajalec in tako prevzame vso odgovornost iz naslova delovnega razmerja, kot tudi izplačilo plače.</w:t>
      </w:r>
    </w:p>
    <w:p w14:paraId="30789D9D" w14:textId="77777777" w:rsidR="00FE5CD4" w:rsidRPr="00CC443C" w:rsidRDefault="00FE5CD4" w:rsidP="003E3A33">
      <w:pPr>
        <w:spacing w:after="0" w:line="240" w:lineRule="atLeast"/>
        <w:ind w:right="23"/>
        <w:jc w:val="both"/>
        <w:rPr>
          <w:rFonts w:ascii="Tahoma" w:eastAsia="Times New Roman" w:hAnsi="Tahoma" w:cs="Tahoma"/>
          <w:lang w:eastAsia="sl-SI"/>
        </w:rPr>
      </w:pPr>
    </w:p>
    <w:p w14:paraId="1E436C20" w14:textId="77777777" w:rsidR="00FE5CD4" w:rsidRPr="00CC443C" w:rsidRDefault="00FE5CD4" w:rsidP="00FE5CD4">
      <w:pPr>
        <w:spacing w:after="0" w:line="240" w:lineRule="atLeast"/>
        <w:contextualSpacing/>
        <w:jc w:val="both"/>
        <w:rPr>
          <w:rFonts w:ascii="Tahoma" w:eastAsia="Times New Roman" w:hAnsi="Tahoma" w:cs="Tahoma"/>
          <w:lang w:eastAsia="sl-SI"/>
        </w:rPr>
      </w:pPr>
      <w:r w:rsidRPr="00CC443C">
        <w:rPr>
          <w:rFonts w:ascii="Tahoma" w:eastAsia="Times New Roman" w:hAnsi="Tahoma" w:cs="Tahoma"/>
          <w:lang w:eastAsia="sl-SI"/>
        </w:rPr>
        <w:lastRenderedPageBreak/>
        <w:t>V primeru prenehanja potrebe po napotenem delavcu, ki ima sklenjeno pogodbo za nedoločen čas, se naročnik in izvajalec dogovorita o datumu prekinitve oz. o odpovednem roku, kot znaša delavčev odpovedni rok, povečan za petnajst (15) dni za izpeljavo postopka odpovedi, pri čemer se lahko na predlog izvajalca v soglasju z naročnikom ta rok podaljša za največ trideset (30) dni. V tem času naročnik krije vse stroške, vezane na zaposlitev delavca, vključno z odpravnino, v kolikor se le-ta izplača delavcu, povečano za provizijo.</w:t>
      </w:r>
    </w:p>
    <w:p w14:paraId="1B97C42B" w14:textId="77777777" w:rsidR="00FE5CD4" w:rsidRPr="00CC443C" w:rsidRDefault="00FE5CD4" w:rsidP="00FE5CD4">
      <w:pPr>
        <w:spacing w:after="0" w:line="240" w:lineRule="atLeast"/>
        <w:ind w:right="23"/>
        <w:jc w:val="both"/>
        <w:rPr>
          <w:rFonts w:ascii="Tahoma" w:eastAsia="Times New Roman" w:hAnsi="Tahoma" w:cs="Tahoma"/>
          <w:lang w:eastAsia="sl-SI"/>
        </w:rPr>
      </w:pPr>
    </w:p>
    <w:p w14:paraId="284D7678" w14:textId="77777777" w:rsidR="00FE5CD4" w:rsidRPr="00CC443C" w:rsidRDefault="00FE5CD4" w:rsidP="00FE5CD4">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Naročnik lahko brez stroškov odkupa prezaposli delavca po izteku v danem trenutku veljavne pogodbe o zaposlitvi oz. ob prenehanju delovnega razmerja.</w:t>
      </w:r>
    </w:p>
    <w:p w14:paraId="3EC6B30F" w14:textId="77777777" w:rsidR="00FE5CD4" w:rsidRPr="00CC443C" w:rsidRDefault="00FE5CD4" w:rsidP="003E3A33">
      <w:pPr>
        <w:spacing w:after="0" w:line="240" w:lineRule="atLeast"/>
        <w:ind w:right="23"/>
        <w:jc w:val="both"/>
        <w:rPr>
          <w:rFonts w:ascii="Tahoma" w:eastAsia="Times New Roman" w:hAnsi="Tahoma" w:cs="Tahoma"/>
          <w:lang w:eastAsia="sl-SI"/>
        </w:rPr>
      </w:pPr>
    </w:p>
    <w:p w14:paraId="35C15093" w14:textId="77777777" w:rsidR="00B90301" w:rsidRPr="00CC443C" w:rsidRDefault="00B90301" w:rsidP="003E3A33">
      <w:pPr>
        <w:spacing w:after="0" w:line="240" w:lineRule="atLeast"/>
        <w:contextualSpacing/>
        <w:jc w:val="both"/>
        <w:rPr>
          <w:rFonts w:ascii="Tahoma" w:eastAsia="Times New Roman" w:hAnsi="Tahoma" w:cs="Tahoma"/>
          <w:lang w:eastAsia="sl-SI"/>
        </w:rPr>
      </w:pPr>
    </w:p>
    <w:p w14:paraId="543CE3C1" w14:textId="77777777" w:rsidR="00B90301" w:rsidRPr="00CC443C" w:rsidRDefault="00B90301" w:rsidP="00B90301">
      <w:pPr>
        <w:pStyle w:val="Naslov1"/>
        <w:numPr>
          <w:ilvl w:val="0"/>
          <w:numId w:val="14"/>
        </w:numPr>
        <w:rPr>
          <w:rFonts w:ascii="Tahoma" w:hAnsi="Tahoma" w:cs="Tahoma"/>
          <w:sz w:val="22"/>
          <w:szCs w:val="22"/>
        </w:rPr>
      </w:pPr>
      <w:r w:rsidRPr="00CC443C">
        <w:rPr>
          <w:rFonts w:ascii="Tahoma" w:hAnsi="Tahoma" w:cs="Tahoma"/>
          <w:sz w:val="22"/>
          <w:szCs w:val="22"/>
        </w:rPr>
        <w:t xml:space="preserve">ODGOVORNOSTI IN PRAVICE IZVAJALCA </w:t>
      </w:r>
    </w:p>
    <w:p w14:paraId="3EFA4079" w14:textId="77777777" w:rsidR="0016539C" w:rsidRPr="00CC443C" w:rsidRDefault="0016539C" w:rsidP="0016539C">
      <w:pPr>
        <w:spacing w:after="120" w:line="240" w:lineRule="auto"/>
        <w:jc w:val="center"/>
        <w:rPr>
          <w:rFonts w:ascii="Tahoma" w:eastAsia="Calibri" w:hAnsi="Tahoma" w:cs="Tahoma"/>
        </w:rPr>
      </w:pPr>
    </w:p>
    <w:p w14:paraId="2188483D" w14:textId="77777777" w:rsidR="0016539C" w:rsidRPr="00CC443C" w:rsidRDefault="0016539C" w:rsidP="0016539C">
      <w:pPr>
        <w:spacing w:after="120" w:line="240" w:lineRule="auto"/>
        <w:jc w:val="center"/>
        <w:rPr>
          <w:rFonts w:ascii="Tahoma" w:eastAsia="Calibri" w:hAnsi="Tahoma" w:cs="Tahoma"/>
        </w:rPr>
      </w:pPr>
      <w:r w:rsidRPr="00CC443C">
        <w:rPr>
          <w:rFonts w:ascii="Tahoma" w:eastAsia="Calibri" w:hAnsi="Tahoma" w:cs="Tahoma"/>
        </w:rPr>
        <w:t>7. člen</w:t>
      </w:r>
    </w:p>
    <w:p w14:paraId="58CDC5E5" w14:textId="77777777" w:rsidR="0016539C" w:rsidRPr="00CC443C" w:rsidRDefault="0016539C" w:rsidP="0016539C">
      <w:pPr>
        <w:numPr>
          <w:ilvl w:val="0"/>
          <w:numId w:val="7"/>
        </w:numPr>
        <w:spacing w:after="0" w:line="240" w:lineRule="atLeast"/>
        <w:ind w:left="284" w:hanging="283"/>
        <w:contextualSpacing/>
        <w:jc w:val="both"/>
        <w:rPr>
          <w:rFonts w:ascii="Tahoma" w:eastAsia="Times New Roman" w:hAnsi="Tahoma" w:cs="Tahoma"/>
          <w:lang w:eastAsia="sl-SI"/>
        </w:rPr>
      </w:pPr>
      <w:r w:rsidRPr="00CC443C">
        <w:rPr>
          <w:rFonts w:ascii="Tahoma" w:eastAsia="Times New Roman" w:hAnsi="Tahoma" w:cs="Tahoma"/>
          <w:lang w:eastAsia="sl-SI"/>
        </w:rPr>
        <w:t xml:space="preserve">Izvajalec sklene ustrezno pogodbo o zaposlitvi z napoteno osebo. </w:t>
      </w:r>
    </w:p>
    <w:p w14:paraId="692DC83E" w14:textId="77777777" w:rsidR="0016539C" w:rsidRPr="00CC443C" w:rsidRDefault="0016539C" w:rsidP="0016539C">
      <w:pPr>
        <w:numPr>
          <w:ilvl w:val="0"/>
          <w:numId w:val="7"/>
        </w:numPr>
        <w:spacing w:after="0" w:line="240" w:lineRule="atLeast"/>
        <w:ind w:left="284" w:hanging="283"/>
        <w:contextualSpacing/>
        <w:jc w:val="both"/>
        <w:rPr>
          <w:rFonts w:ascii="Tahoma" w:eastAsia="Times New Roman" w:hAnsi="Tahoma" w:cs="Tahoma"/>
          <w:lang w:eastAsia="sl-SI"/>
        </w:rPr>
      </w:pPr>
      <w:r w:rsidRPr="00CC443C">
        <w:rPr>
          <w:rFonts w:ascii="Tahoma" w:eastAsia="Times New Roman" w:hAnsi="Tahoma" w:cs="Tahoma"/>
          <w:lang w:eastAsia="sl-SI"/>
        </w:rPr>
        <w:t>Izvajalec je odgovoren, da bo vse svoje dejavnosti pri posredovanju in zagotavljanju delavcev pri naročniku izvajal v skladu z veljavno zakonodajo in je tudi odgovoren za reševanje morebitnih sporov na tem področju.</w:t>
      </w:r>
    </w:p>
    <w:p w14:paraId="1C67DB80" w14:textId="1F0F7803" w:rsidR="0016539C" w:rsidRPr="00CC443C" w:rsidRDefault="0016539C" w:rsidP="0016539C">
      <w:pPr>
        <w:numPr>
          <w:ilvl w:val="0"/>
          <w:numId w:val="7"/>
        </w:numPr>
        <w:spacing w:after="0" w:line="240" w:lineRule="atLeast"/>
        <w:ind w:left="284" w:hanging="283"/>
        <w:contextualSpacing/>
        <w:jc w:val="both"/>
        <w:rPr>
          <w:rFonts w:ascii="Tahoma" w:eastAsia="Times New Roman" w:hAnsi="Tahoma" w:cs="Tahoma"/>
          <w:lang w:eastAsia="sl-SI"/>
        </w:rPr>
      </w:pPr>
      <w:r w:rsidRPr="00CC443C">
        <w:rPr>
          <w:rFonts w:ascii="Tahoma" w:eastAsia="Times New Roman" w:hAnsi="Tahoma" w:cs="Tahoma"/>
          <w:lang w:eastAsia="sl-SI"/>
        </w:rPr>
        <w:t xml:space="preserve">Izvajalec je dolžan naročnika tekoče in pravočasno obveščati o morebitnih spremembah zakonodaje, ki ureja področje zagotavljanja delavcev in ki posledično vplivajo na storitve, dogovorjene po </w:t>
      </w:r>
      <w:r w:rsidR="00B073D8" w:rsidRPr="00CC443C">
        <w:rPr>
          <w:rFonts w:ascii="Tahoma" w:eastAsia="Times New Roman" w:hAnsi="Tahoma" w:cs="Tahoma"/>
          <w:lang w:eastAsia="sl-SI"/>
        </w:rPr>
        <w:t>tem okvi</w:t>
      </w:r>
      <w:r w:rsidR="00064611" w:rsidRPr="00CC443C">
        <w:rPr>
          <w:rFonts w:ascii="Tahoma" w:eastAsia="Times New Roman" w:hAnsi="Tahoma" w:cs="Tahoma"/>
          <w:lang w:eastAsia="sl-SI"/>
        </w:rPr>
        <w:t>rnem sporazumu</w:t>
      </w:r>
      <w:r w:rsidRPr="00CC443C">
        <w:rPr>
          <w:rFonts w:ascii="Tahoma" w:eastAsia="Times New Roman" w:hAnsi="Tahoma" w:cs="Tahoma"/>
          <w:lang w:eastAsia="sl-SI"/>
        </w:rPr>
        <w:t xml:space="preserve">. </w:t>
      </w:r>
    </w:p>
    <w:p w14:paraId="575C8355" w14:textId="77777777" w:rsidR="0016539C" w:rsidRPr="00CC443C" w:rsidRDefault="0016539C" w:rsidP="0016539C">
      <w:pPr>
        <w:numPr>
          <w:ilvl w:val="0"/>
          <w:numId w:val="7"/>
        </w:numPr>
        <w:spacing w:after="0" w:line="240" w:lineRule="atLeast"/>
        <w:ind w:left="284" w:hanging="283"/>
        <w:contextualSpacing/>
        <w:jc w:val="both"/>
        <w:rPr>
          <w:rFonts w:ascii="Tahoma" w:eastAsia="Times New Roman" w:hAnsi="Tahoma" w:cs="Tahoma"/>
          <w:lang w:eastAsia="sl-SI"/>
        </w:rPr>
      </w:pPr>
      <w:r w:rsidRPr="00CC443C">
        <w:rPr>
          <w:rFonts w:ascii="Tahoma" w:eastAsia="Times New Roman" w:hAnsi="Tahoma" w:cs="Tahoma"/>
          <w:lang w:eastAsia="sl-SI"/>
        </w:rPr>
        <w:t>Izvajalec je dolžan delavcu izplačati plačo, kot jo obračuna naročnik, desetega (10.) dne v mesecu za pretekli mesec. V primeru, da je deseti (10.) dan v mesecu sobota, se plača izplača deveti (9.) dan v mesecu. V primeru, da je deseti (10.) dan v mesecu nedelja, se plača izplača enajsti (11.) dan v mesecu/prvi naslednji delovni dan.</w:t>
      </w:r>
    </w:p>
    <w:p w14:paraId="132738CF" w14:textId="77777777" w:rsidR="0016539C" w:rsidRPr="00CC443C" w:rsidRDefault="0016539C" w:rsidP="0016539C">
      <w:pPr>
        <w:numPr>
          <w:ilvl w:val="0"/>
          <w:numId w:val="7"/>
        </w:numPr>
        <w:spacing w:after="0" w:line="240" w:lineRule="atLeast"/>
        <w:ind w:left="284" w:hanging="283"/>
        <w:contextualSpacing/>
        <w:jc w:val="both"/>
        <w:rPr>
          <w:rFonts w:ascii="Tahoma" w:eastAsia="Times New Roman" w:hAnsi="Tahoma" w:cs="Tahoma"/>
          <w:lang w:eastAsia="sl-SI"/>
        </w:rPr>
      </w:pPr>
      <w:r w:rsidRPr="00CC443C">
        <w:rPr>
          <w:rFonts w:ascii="Tahoma" w:eastAsia="Times New Roman" w:hAnsi="Tahoma" w:cs="Tahoma"/>
          <w:lang w:eastAsia="sl-SI"/>
        </w:rPr>
        <w:t>Izvajalec je dolžan vročiti delavcu ob zaposlitvi v podpis izjavo glede morebitnega povračila stroškov in vrnitve delovnih sredstev.</w:t>
      </w:r>
    </w:p>
    <w:p w14:paraId="62BB2A60" w14:textId="77777777" w:rsidR="0016539C" w:rsidRPr="00CC443C" w:rsidRDefault="0016539C" w:rsidP="0016539C">
      <w:pPr>
        <w:numPr>
          <w:ilvl w:val="0"/>
          <w:numId w:val="7"/>
        </w:numPr>
        <w:spacing w:after="0" w:line="240" w:lineRule="atLeast"/>
        <w:ind w:left="284" w:hanging="283"/>
        <w:contextualSpacing/>
        <w:jc w:val="both"/>
        <w:rPr>
          <w:rFonts w:ascii="Tahoma" w:eastAsia="Times New Roman" w:hAnsi="Tahoma" w:cs="Tahoma"/>
          <w:lang w:eastAsia="sl-SI"/>
        </w:rPr>
      </w:pPr>
      <w:r w:rsidRPr="00CC443C">
        <w:rPr>
          <w:rFonts w:ascii="Tahoma" w:eastAsia="Times New Roman" w:hAnsi="Tahoma" w:cs="Tahoma"/>
          <w:lang w:eastAsia="sl-SI"/>
        </w:rPr>
        <w:t>Izvajalec je dolžan na zahtevo naročnika v skladu z delovnim procesom zagotoviti izobraževanje napotenemu delavcu.</w:t>
      </w:r>
    </w:p>
    <w:p w14:paraId="41558229" w14:textId="77777777" w:rsidR="0016539C" w:rsidRPr="00CC443C" w:rsidRDefault="0016539C" w:rsidP="0016539C">
      <w:pPr>
        <w:spacing w:before="120" w:after="120" w:line="240" w:lineRule="auto"/>
        <w:ind w:left="357"/>
        <w:jc w:val="both"/>
        <w:rPr>
          <w:rFonts w:ascii="Tahoma" w:eastAsia="Calibri" w:hAnsi="Tahoma" w:cs="Tahoma"/>
        </w:rPr>
      </w:pPr>
    </w:p>
    <w:p w14:paraId="086F3E35" w14:textId="77777777" w:rsidR="00B90301" w:rsidRPr="00CC443C" w:rsidRDefault="00B90301" w:rsidP="00B90301">
      <w:pPr>
        <w:pStyle w:val="Naslov1"/>
        <w:numPr>
          <w:ilvl w:val="0"/>
          <w:numId w:val="14"/>
        </w:numPr>
        <w:rPr>
          <w:rFonts w:ascii="Tahoma" w:hAnsi="Tahoma" w:cs="Tahoma"/>
          <w:sz w:val="22"/>
          <w:szCs w:val="22"/>
        </w:rPr>
      </w:pPr>
      <w:r w:rsidRPr="00CC443C">
        <w:rPr>
          <w:rFonts w:ascii="Tahoma" w:hAnsi="Tahoma" w:cs="Tahoma"/>
          <w:sz w:val="22"/>
          <w:szCs w:val="22"/>
        </w:rPr>
        <w:t>ODGOVORNOSTI IN PRAVICE NAROČNIKA</w:t>
      </w:r>
    </w:p>
    <w:p w14:paraId="2EB22C88" w14:textId="77777777" w:rsidR="00B90301" w:rsidRPr="00CC443C" w:rsidRDefault="00B90301" w:rsidP="0016539C">
      <w:pPr>
        <w:spacing w:before="120" w:after="120" w:line="240" w:lineRule="auto"/>
        <w:ind w:left="357"/>
        <w:jc w:val="both"/>
        <w:rPr>
          <w:rFonts w:ascii="Tahoma" w:eastAsia="Calibri" w:hAnsi="Tahoma" w:cs="Tahoma"/>
        </w:rPr>
      </w:pPr>
    </w:p>
    <w:p w14:paraId="04631681" w14:textId="77777777" w:rsidR="0016539C" w:rsidRPr="00CC443C" w:rsidRDefault="0016539C" w:rsidP="0016539C">
      <w:pPr>
        <w:numPr>
          <w:ilvl w:val="0"/>
          <w:numId w:val="3"/>
        </w:numPr>
        <w:spacing w:before="120" w:after="120" w:line="240" w:lineRule="auto"/>
        <w:jc w:val="center"/>
        <w:rPr>
          <w:rFonts w:ascii="Tahoma" w:eastAsia="Calibri" w:hAnsi="Tahoma" w:cs="Tahoma"/>
        </w:rPr>
      </w:pPr>
      <w:r w:rsidRPr="00CC443C">
        <w:rPr>
          <w:rFonts w:ascii="Tahoma" w:eastAsia="Calibri" w:hAnsi="Tahoma" w:cs="Tahoma"/>
        </w:rPr>
        <w:t>člen</w:t>
      </w:r>
    </w:p>
    <w:p w14:paraId="3C52AE1F" w14:textId="77777777" w:rsidR="0016539C" w:rsidRPr="00CC443C" w:rsidRDefault="0016539C" w:rsidP="0016539C">
      <w:pPr>
        <w:numPr>
          <w:ilvl w:val="0"/>
          <w:numId w:val="8"/>
        </w:numPr>
        <w:tabs>
          <w:tab w:val="left" w:pos="284"/>
        </w:tabs>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Naročnik ima možnost ugovarjati strokovnemu znanju napotenega delavca glede na podane zahteve, vendar samo v času poskusnega dela. Če naročnik ugotovi, da je napoteni delavec neuspešno opravil poskusno delo, obvesti o tem izvajalca.</w:t>
      </w:r>
    </w:p>
    <w:p w14:paraId="4AEE9F39" w14:textId="77777777" w:rsidR="0016539C" w:rsidRPr="00CC443C" w:rsidRDefault="0016539C" w:rsidP="0016539C">
      <w:pPr>
        <w:numPr>
          <w:ilvl w:val="0"/>
          <w:numId w:val="8"/>
        </w:numPr>
        <w:tabs>
          <w:tab w:val="left" w:pos="284"/>
        </w:tabs>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Napoteni delavec bo opravljal delo pod naročnikovim vodenjem in nadzorom.</w:t>
      </w:r>
    </w:p>
    <w:p w14:paraId="3F5F1DE1" w14:textId="77777777" w:rsidR="0016539C" w:rsidRPr="00CC443C" w:rsidRDefault="0016539C" w:rsidP="0016539C">
      <w:pPr>
        <w:numPr>
          <w:ilvl w:val="0"/>
          <w:numId w:val="8"/>
        </w:numPr>
        <w:tabs>
          <w:tab w:val="left" w:pos="284"/>
        </w:tabs>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 xml:space="preserve">Naročnik je dolžan zagotoviti vse potrebne informacije, povezane z uspešnostjo opravljanja dela, in o vseh dejavnikih, ki bi lahko vplivali na ekonomski položaj napotenega delavca. </w:t>
      </w:r>
    </w:p>
    <w:p w14:paraId="3F0A2837" w14:textId="77777777" w:rsidR="0016539C" w:rsidRPr="00CC443C" w:rsidRDefault="0016539C" w:rsidP="0016539C">
      <w:pPr>
        <w:numPr>
          <w:ilvl w:val="0"/>
          <w:numId w:val="8"/>
        </w:numPr>
        <w:tabs>
          <w:tab w:val="left" w:pos="284"/>
        </w:tabs>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Naročnik se obvezuje, da bo spoštoval vse zaščitne norme, ukrepe in standarde, ki so določeni s trenutno veljavno delovno in drugo zakonodajo in zakonodajo na področju varstva in zdravja pri delu.</w:t>
      </w:r>
    </w:p>
    <w:p w14:paraId="03B599E7" w14:textId="77777777" w:rsidR="0016539C" w:rsidRPr="00CC443C" w:rsidRDefault="0016539C" w:rsidP="0016539C">
      <w:pPr>
        <w:numPr>
          <w:ilvl w:val="0"/>
          <w:numId w:val="8"/>
        </w:numPr>
        <w:tabs>
          <w:tab w:val="left" w:pos="284"/>
        </w:tabs>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 xml:space="preserve">Naročnik zagotavlja delavcem varstvo pri delu pod enakimi pogoji kot svojim delavcem. </w:t>
      </w:r>
    </w:p>
    <w:p w14:paraId="68DDF72D" w14:textId="77777777" w:rsidR="0016539C" w:rsidRPr="00CC443C" w:rsidRDefault="0016539C" w:rsidP="0016539C">
      <w:pPr>
        <w:numPr>
          <w:ilvl w:val="0"/>
          <w:numId w:val="8"/>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Če se napoteni delavec pri delu oz. v zvezi z opravljanjem dela poškoduje, je naročnik izvajalcu nemudoma dolžan posredovati zapisnik o poškodbi pri delu.</w:t>
      </w:r>
    </w:p>
    <w:p w14:paraId="26606565" w14:textId="77777777" w:rsidR="0016539C" w:rsidRPr="00CC443C" w:rsidRDefault="0016539C" w:rsidP="0016539C">
      <w:pPr>
        <w:numPr>
          <w:ilvl w:val="0"/>
          <w:numId w:val="8"/>
        </w:numPr>
        <w:tabs>
          <w:tab w:val="left" w:pos="284"/>
        </w:tabs>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 xml:space="preserve">Naročnik bo delavcu zagotavljal pravice, ki jih določa veljavna zakonodaja in interni akti naročnika. </w:t>
      </w:r>
    </w:p>
    <w:p w14:paraId="5B1EAAAF" w14:textId="77777777" w:rsidR="0016539C" w:rsidRPr="00CC443C" w:rsidRDefault="0016539C" w:rsidP="0016539C">
      <w:pPr>
        <w:numPr>
          <w:ilvl w:val="0"/>
          <w:numId w:val="8"/>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t>Prekinitev napotitve delavca za določen čas se izvede v skladu z veljavno zakonodajo.</w:t>
      </w:r>
    </w:p>
    <w:p w14:paraId="4286D0FE" w14:textId="77777777" w:rsidR="0016539C" w:rsidRPr="00CC443C" w:rsidRDefault="0016539C" w:rsidP="0016539C">
      <w:pPr>
        <w:numPr>
          <w:ilvl w:val="0"/>
          <w:numId w:val="8"/>
        </w:numPr>
        <w:spacing w:after="0" w:line="240" w:lineRule="atLeast"/>
        <w:ind w:left="284" w:hanging="284"/>
        <w:contextualSpacing/>
        <w:jc w:val="both"/>
        <w:rPr>
          <w:rFonts w:ascii="Tahoma" w:eastAsia="Times New Roman" w:hAnsi="Tahoma" w:cs="Tahoma"/>
          <w:lang w:eastAsia="sl-SI"/>
        </w:rPr>
      </w:pPr>
      <w:r w:rsidRPr="00CC443C">
        <w:rPr>
          <w:rFonts w:ascii="Tahoma" w:eastAsia="Times New Roman" w:hAnsi="Tahoma" w:cs="Tahoma"/>
          <w:lang w:eastAsia="sl-SI"/>
        </w:rPr>
        <w:lastRenderedPageBreak/>
        <w:t>V primeru, da na strani naročnika nastopi predčasno prenehanje potrebe po delu delavca za določen čas pred iztekom dogovorjenega obdobja v smislu 3. odst. 60. člena ZDR-1, je naročnik še vedno zavezan k plačilu cene, ki vključuje v primeru pogodbe o zaposlitvi za določen čas 80% nadomestila plače.</w:t>
      </w:r>
    </w:p>
    <w:p w14:paraId="490C7CCF" w14:textId="77777777" w:rsidR="0016539C" w:rsidRPr="00CC443C" w:rsidRDefault="0016539C" w:rsidP="0016539C">
      <w:pPr>
        <w:numPr>
          <w:ilvl w:val="0"/>
          <w:numId w:val="8"/>
        </w:numPr>
        <w:spacing w:after="0" w:line="240" w:lineRule="atLeast"/>
        <w:ind w:left="284" w:hanging="284"/>
        <w:contextualSpacing/>
        <w:jc w:val="both"/>
        <w:rPr>
          <w:rFonts w:ascii="Tahoma" w:eastAsia="Times New Roman" w:hAnsi="Tahoma" w:cs="Tahoma"/>
          <w:b/>
          <w:lang w:eastAsia="sl-SI"/>
        </w:rPr>
      </w:pPr>
      <w:r w:rsidRPr="00CC443C">
        <w:rPr>
          <w:rFonts w:ascii="Tahoma" w:eastAsia="Times New Roman" w:hAnsi="Tahoma" w:cs="Tahoma"/>
          <w:lang w:eastAsia="sl-SI"/>
        </w:rPr>
        <w:t>Naročnik mora nemudoma obvestiti izvajalca o vsaki odsotnosti delavca z dela, odpovedi pogodbe, spremembi delovnega mesta, ali o ravnanju delavca, ki bi lahko za posledico imelo disciplinske postopke.</w:t>
      </w:r>
    </w:p>
    <w:p w14:paraId="7F1CF78C" w14:textId="77777777" w:rsidR="0016539C" w:rsidRPr="00CC443C" w:rsidRDefault="0016539C" w:rsidP="0016539C">
      <w:pPr>
        <w:spacing w:before="120" w:after="120" w:line="240" w:lineRule="auto"/>
        <w:ind w:left="357"/>
        <w:jc w:val="both"/>
        <w:rPr>
          <w:rFonts w:ascii="Tahoma" w:eastAsia="Calibri" w:hAnsi="Tahoma" w:cs="Tahoma"/>
        </w:rPr>
      </w:pPr>
    </w:p>
    <w:p w14:paraId="1551BAB6"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NASTOPANJE S PODIZVAJALCI</w:t>
      </w:r>
    </w:p>
    <w:p w14:paraId="7B748D8A" w14:textId="77777777" w:rsidR="00047F27" w:rsidRPr="00CC443C" w:rsidRDefault="00047F27" w:rsidP="0016539C">
      <w:pPr>
        <w:spacing w:before="120" w:after="120" w:line="240" w:lineRule="auto"/>
        <w:ind w:left="357"/>
        <w:jc w:val="both"/>
        <w:rPr>
          <w:rFonts w:ascii="Tahoma" w:eastAsia="Calibri" w:hAnsi="Tahoma" w:cs="Tahoma"/>
        </w:rPr>
      </w:pPr>
    </w:p>
    <w:p w14:paraId="4166D487" w14:textId="77777777" w:rsidR="0016539C" w:rsidRPr="00CC443C" w:rsidRDefault="0016539C" w:rsidP="0016539C">
      <w:pPr>
        <w:numPr>
          <w:ilvl w:val="0"/>
          <w:numId w:val="3"/>
        </w:numPr>
        <w:spacing w:before="120" w:after="120" w:line="240" w:lineRule="auto"/>
        <w:ind w:left="357" w:hanging="357"/>
        <w:jc w:val="center"/>
        <w:rPr>
          <w:rFonts w:ascii="Tahoma" w:eastAsia="Calibri" w:hAnsi="Tahoma" w:cs="Tahoma"/>
        </w:rPr>
      </w:pPr>
      <w:r w:rsidRPr="00CC443C">
        <w:rPr>
          <w:rFonts w:ascii="Tahoma" w:eastAsia="Calibri" w:hAnsi="Tahoma" w:cs="Tahoma"/>
        </w:rPr>
        <w:t>člen</w:t>
      </w:r>
    </w:p>
    <w:p w14:paraId="508ADAD7" w14:textId="4298950B" w:rsidR="0016539C" w:rsidRPr="00CC443C" w:rsidRDefault="0016539C" w:rsidP="006D588B">
      <w:pPr>
        <w:spacing w:after="120" w:line="240" w:lineRule="auto"/>
        <w:jc w:val="both"/>
        <w:rPr>
          <w:rFonts w:ascii="Tahoma" w:eastAsia="Calibri" w:hAnsi="Tahoma" w:cs="Tahoma"/>
        </w:rPr>
      </w:pPr>
      <w:r w:rsidRPr="00CC443C">
        <w:rPr>
          <w:rFonts w:ascii="Tahoma" w:eastAsia="Calibri" w:hAnsi="Tahoma" w:cs="Tahoma"/>
        </w:rPr>
        <w:t>V kolikor bo izvajalec pri izvajanju del, ki bodo predmet posameznega povpraševanja, nastopal s podizvajalci, se zavezuje, da bo z njimi  sklenil pogodbe, v katerih bo natančno določena vrsta in obseg dela ter cena za opravljene storitve.</w:t>
      </w:r>
    </w:p>
    <w:p w14:paraId="79FA4D62"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 xml:space="preserve">Izvajalec s tem okvirnim sporazumom pooblašča naročnika, da na podlagi potrjenega računa neposredno plačuje podizvajalcem, v kolikor so podizvajalci zahtevali neposredno plačilo. </w:t>
      </w:r>
    </w:p>
    <w:p w14:paraId="12779C4B"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 xml:space="preserve">Izvajalec mora za vsakega podizvajalca predložiti soglasje, na podlagi katerega naročnik namesto glavnega izvajalca poravna podizvajalčevo terjatev do glavnega izvajalca, v kolikor so podizvajalci zahtevali neposredno plačilo. </w:t>
      </w:r>
    </w:p>
    <w:p w14:paraId="11B3AE1C"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V kolikor podizvajalec ne zahteva neposrednega plačila, bo izvajalec v roku 60 dni od končnega računa po posamezni izvedbeni pogodbi naročniku posredoval svojo pisno izjavo in pisno izjavo podizvajalca, da je podizvajalec prejel plačilo za izvedene storitve, povezane s predmetom naročila.</w:t>
      </w:r>
    </w:p>
    <w:p w14:paraId="352B18E0"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 xml:space="preserve">Če izvajalec želi zamenjati podizvajalca ali če sklene pogodbo z novim podizvajalcem, mora za to pridobiti predhodno pisno soglasje naročnika. V ta namen mora v roku 5 dni po spremembi o tem obvestiti naročnika ter mu posredovati podatke in dokumente iz 2. 3. in 4. alineje 2. odstavka 94. člena ZJN-3 in soglasje novega podizvajalca za neposredno plačilo, v kolikor podizvajalec to zahteva. Izvajalec brez odobritve naročnika ne sme zamenjati podizvajalca ali vključiti v izvajanje del novega podizvajalca. </w:t>
      </w:r>
    </w:p>
    <w:p w14:paraId="516625C3" w14:textId="77777777" w:rsidR="00CA1822" w:rsidRPr="00CC443C" w:rsidRDefault="00CA1822" w:rsidP="0016539C">
      <w:pPr>
        <w:spacing w:after="120" w:line="240" w:lineRule="auto"/>
        <w:jc w:val="both"/>
        <w:rPr>
          <w:rFonts w:ascii="Tahoma" w:eastAsia="Calibri" w:hAnsi="Tahoma" w:cs="Tahoma"/>
        </w:rPr>
      </w:pPr>
    </w:p>
    <w:p w14:paraId="56C38241"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VARSTVO PRI DELU</w:t>
      </w:r>
    </w:p>
    <w:p w14:paraId="2568DE58" w14:textId="77777777" w:rsidR="00047F27" w:rsidRPr="00CC443C" w:rsidRDefault="00047F27" w:rsidP="0016539C">
      <w:pPr>
        <w:spacing w:after="120" w:line="240" w:lineRule="auto"/>
        <w:jc w:val="both"/>
        <w:rPr>
          <w:rFonts w:ascii="Tahoma" w:eastAsia="Calibri" w:hAnsi="Tahoma" w:cs="Tahoma"/>
        </w:rPr>
      </w:pPr>
    </w:p>
    <w:p w14:paraId="43268A92" w14:textId="77777777" w:rsidR="0016539C" w:rsidRPr="00CC443C" w:rsidRDefault="0016539C"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3EBDD5BE" w14:textId="77777777" w:rsidR="0016539C" w:rsidRPr="00CC443C" w:rsidRDefault="0016539C"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 xml:space="preserve">Naročnik zagotavlja napotenim delavcem varstvo in zdravje pri delu pod enakimi pogoji kot svojim delavcem. </w:t>
      </w:r>
    </w:p>
    <w:p w14:paraId="13BDADDF" w14:textId="77777777" w:rsidR="0016539C" w:rsidRPr="00CC443C" w:rsidRDefault="0016539C"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Sem sodi: praktično in teoretično usposabljanje s področja varstva in zdravja pri delu ter zagotavljanje zaščitnih delovnih sredstev in zdravniški pregled. Stroške teh ukrepov nosi naročnik, v kolikor se stranki ne dogovorita drugače. Naročnik izvaja vse dejavnosti izobraževanja in poučevanja napotenega delavca iz naslova varstva pri delu.</w:t>
      </w:r>
    </w:p>
    <w:p w14:paraId="6EC4014D" w14:textId="77777777" w:rsidR="0016539C" w:rsidRPr="00CC443C" w:rsidRDefault="0016539C" w:rsidP="0016539C">
      <w:pPr>
        <w:spacing w:after="0" w:line="240" w:lineRule="atLeast"/>
        <w:ind w:right="23"/>
        <w:jc w:val="both"/>
        <w:rPr>
          <w:rFonts w:ascii="Tahoma" w:eastAsia="Times New Roman" w:hAnsi="Tahoma" w:cs="Tahoma"/>
          <w:lang w:eastAsia="sl-SI"/>
        </w:rPr>
      </w:pPr>
    </w:p>
    <w:p w14:paraId="7072D723" w14:textId="729AAAB9" w:rsidR="0016539C" w:rsidRPr="00CC443C" w:rsidRDefault="0016539C" w:rsidP="0016539C">
      <w:pPr>
        <w:spacing w:after="0" w:line="240" w:lineRule="atLeast"/>
        <w:jc w:val="both"/>
        <w:rPr>
          <w:rFonts w:ascii="Tahoma" w:eastAsia="Times New Roman" w:hAnsi="Tahoma" w:cs="Tahoma"/>
          <w:lang w:eastAsia="sl-SI"/>
        </w:rPr>
      </w:pPr>
      <w:r w:rsidRPr="00CC443C">
        <w:rPr>
          <w:rFonts w:ascii="Tahoma" w:eastAsia="Times New Roman" w:hAnsi="Tahoma" w:cs="Tahoma"/>
          <w:lang w:eastAsia="sl-SI"/>
        </w:rPr>
        <w:t xml:space="preserve">Naročnik seznani napotenega delavca z morebitnimi zdravstvenimi in varnostnimi tveganji pri opravljanju </w:t>
      </w:r>
      <w:r w:rsidR="00064611" w:rsidRPr="00CC443C">
        <w:rPr>
          <w:rFonts w:ascii="Tahoma" w:eastAsia="Times New Roman" w:hAnsi="Tahoma" w:cs="Tahoma"/>
          <w:lang w:eastAsia="sl-SI"/>
        </w:rPr>
        <w:t>dela</w:t>
      </w:r>
      <w:r w:rsidRPr="00CC443C">
        <w:rPr>
          <w:rFonts w:ascii="Tahoma" w:eastAsia="Times New Roman" w:hAnsi="Tahoma" w:cs="Tahoma"/>
          <w:lang w:eastAsia="sl-SI"/>
        </w:rPr>
        <w:t xml:space="preserve">. </w:t>
      </w:r>
    </w:p>
    <w:p w14:paraId="00B456C6" w14:textId="77777777" w:rsidR="0016539C" w:rsidRPr="00CC443C" w:rsidRDefault="0016539C" w:rsidP="0016539C">
      <w:pPr>
        <w:spacing w:after="0" w:line="240" w:lineRule="atLeast"/>
        <w:jc w:val="both"/>
        <w:rPr>
          <w:rFonts w:ascii="Tahoma" w:eastAsia="Times New Roman" w:hAnsi="Tahoma" w:cs="Tahoma"/>
          <w:lang w:eastAsia="sl-SI"/>
        </w:rPr>
      </w:pPr>
    </w:p>
    <w:p w14:paraId="2171A38D" w14:textId="77777777" w:rsidR="00064611" w:rsidRPr="00CC443C" w:rsidRDefault="00064611" w:rsidP="0016539C">
      <w:pPr>
        <w:spacing w:after="0" w:line="240" w:lineRule="atLeast"/>
        <w:jc w:val="both"/>
        <w:rPr>
          <w:rFonts w:ascii="Tahoma" w:eastAsia="Times New Roman" w:hAnsi="Tahoma" w:cs="Tahoma"/>
          <w:lang w:eastAsia="sl-SI"/>
        </w:rPr>
      </w:pPr>
    </w:p>
    <w:p w14:paraId="1F9C25DA" w14:textId="77777777" w:rsidR="0016539C" w:rsidRPr="00CC443C" w:rsidRDefault="0016539C" w:rsidP="0016539C">
      <w:pPr>
        <w:spacing w:after="0" w:line="240" w:lineRule="atLeast"/>
        <w:jc w:val="both"/>
        <w:rPr>
          <w:rFonts w:ascii="Tahoma" w:eastAsia="Times New Roman" w:hAnsi="Tahoma" w:cs="Tahoma"/>
          <w:lang w:eastAsia="sl-SI"/>
        </w:rPr>
      </w:pPr>
      <w:r w:rsidRPr="00CC443C">
        <w:rPr>
          <w:rFonts w:ascii="Tahoma" w:eastAsia="Times New Roman" w:hAnsi="Tahoma" w:cs="Tahoma"/>
          <w:lang w:eastAsia="sl-SI"/>
        </w:rPr>
        <w:t>Naročnik je dolžan napotenega delavca pred nastopom dela:</w:t>
      </w:r>
    </w:p>
    <w:p w14:paraId="4464E211" w14:textId="77777777" w:rsidR="0016539C" w:rsidRPr="00CC443C" w:rsidRDefault="0016539C" w:rsidP="0016539C">
      <w:pPr>
        <w:spacing w:after="0" w:line="240" w:lineRule="atLeast"/>
        <w:ind w:left="284" w:hanging="284"/>
        <w:jc w:val="both"/>
        <w:rPr>
          <w:rFonts w:ascii="Tahoma" w:eastAsia="Times New Roman" w:hAnsi="Tahoma" w:cs="Tahoma"/>
          <w:lang w:eastAsia="sl-SI"/>
        </w:rPr>
      </w:pPr>
      <w:r w:rsidRPr="00CC443C">
        <w:rPr>
          <w:rFonts w:ascii="Tahoma" w:eastAsia="Times New Roman" w:hAnsi="Tahoma" w:cs="Tahoma"/>
          <w:lang w:eastAsia="sl-SI"/>
        </w:rPr>
        <w:lastRenderedPageBreak/>
        <w:t>•</w:t>
      </w:r>
      <w:r w:rsidRPr="00CC443C">
        <w:rPr>
          <w:rFonts w:ascii="Tahoma" w:eastAsia="Times New Roman" w:hAnsi="Tahoma" w:cs="Tahoma"/>
          <w:lang w:eastAsia="sl-SI"/>
        </w:rPr>
        <w:tab/>
        <w:t>seznaniti z oceno tveganja ter s splošnimi akti, ki se nanašajo na varnost in zdravje pri delu (vključujoč preizkus znanja iz varstva pri delu), kot tudi z drugimi navodili naročnika s področja varnosti za zunanje izvajalce in skupnih varstvenih ukrepih;</w:t>
      </w:r>
    </w:p>
    <w:p w14:paraId="6D417B67" w14:textId="77777777" w:rsidR="0016539C" w:rsidRPr="00CC443C" w:rsidRDefault="0016539C" w:rsidP="0016539C">
      <w:pPr>
        <w:spacing w:after="0" w:line="240" w:lineRule="atLeast"/>
        <w:ind w:left="284" w:hanging="284"/>
        <w:jc w:val="both"/>
        <w:rPr>
          <w:rFonts w:ascii="Tahoma" w:eastAsia="Times New Roman" w:hAnsi="Tahoma" w:cs="Tahoma"/>
          <w:lang w:eastAsia="sl-SI"/>
        </w:rPr>
      </w:pPr>
      <w:r w:rsidRPr="00CC443C">
        <w:rPr>
          <w:rFonts w:ascii="Tahoma" w:eastAsia="Times New Roman" w:hAnsi="Tahoma" w:cs="Tahoma"/>
          <w:lang w:eastAsia="sl-SI"/>
        </w:rPr>
        <w:t>•</w:t>
      </w:r>
      <w:r w:rsidRPr="00CC443C">
        <w:rPr>
          <w:rFonts w:ascii="Tahoma" w:eastAsia="Times New Roman" w:hAnsi="Tahoma" w:cs="Tahoma"/>
          <w:lang w:eastAsia="sl-SI"/>
        </w:rPr>
        <w:tab/>
        <w:t>uvesti v delo in usposobiti, če je to potrebno za samostojno opravljanje dela;</w:t>
      </w:r>
    </w:p>
    <w:p w14:paraId="0428230C" w14:textId="77777777" w:rsidR="0016539C" w:rsidRPr="00CC443C" w:rsidRDefault="0016539C" w:rsidP="0016539C">
      <w:pPr>
        <w:spacing w:after="0" w:line="240" w:lineRule="atLeast"/>
        <w:ind w:left="284" w:hanging="284"/>
        <w:jc w:val="both"/>
        <w:rPr>
          <w:rFonts w:ascii="Tahoma" w:eastAsia="Times New Roman" w:hAnsi="Tahoma" w:cs="Tahoma"/>
          <w:lang w:eastAsia="sl-SI"/>
        </w:rPr>
      </w:pPr>
      <w:r w:rsidRPr="00CC443C">
        <w:rPr>
          <w:rFonts w:ascii="Tahoma" w:eastAsia="Times New Roman" w:hAnsi="Tahoma" w:cs="Tahoma"/>
          <w:lang w:eastAsia="sl-SI"/>
        </w:rPr>
        <w:t>•</w:t>
      </w:r>
      <w:r w:rsidRPr="00CC443C">
        <w:rPr>
          <w:rFonts w:ascii="Tahoma" w:eastAsia="Times New Roman" w:hAnsi="Tahoma" w:cs="Tahoma"/>
          <w:lang w:eastAsia="sl-SI"/>
        </w:rPr>
        <w:tab/>
        <w:t>zagotoviti zaščitna sredstva, če ni pisno drugače dogovorjeno.</w:t>
      </w:r>
    </w:p>
    <w:p w14:paraId="12D523F5" w14:textId="77777777" w:rsidR="0016539C" w:rsidRPr="00CC443C" w:rsidRDefault="0016539C" w:rsidP="0016539C">
      <w:pPr>
        <w:spacing w:after="0" w:line="240" w:lineRule="atLeast"/>
        <w:jc w:val="both"/>
        <w:rPr>
          <w:rFonts w:ascii="Tahoma" w:eastAsia="Times New Roman" w:hAnsi="Tahoma" w:cs="Tahoma"/>
          <w:lang w:eastAsia="sl-SI"/>
        </w:rPr>
      </w:pPr>
    </w:p>
    <w:p w14:paraId="15D12202" w14:textId="77777777" w:rsidR="0016539C" w:rsidRPr="00CC443C" w:rsidRDefault="0016539C" w:rsidP="0016539C">
      <w:pPr>
        <w:spacing w:after="120" w:line="240" w:lineRule="auto"/>
        <w:jc w:val="both"/>
        <w:rPr>
          <w:rFonts w:ascii="Tahoma" w:eastAsia="Calibri" w:hAnsi="Tahoma" w:cs="Tahoma"/>
        </w:rPr>
      </w:pPr>
      <w:r w:rsidRPr="00CC443C">
        <w:rPr>
          <w:rFonts w:ascii="Tahoma" w:eastAsia="Times New Roman" w:hAnsi="Tahoma" w:cs="Tahoma"/>
          <w:lang w:eastAsia="sl-SI"/>
        </w:rPr>
        <w:t>Naročnik je v primeru poškodbe napotenega delavca pri delu dolžan postopati v skladu s predpisi varnosti in zdravja pri delu ter nemudoma pisno obvestiti izvajalca. Naročnik mora izvajalcu posredovati zapisnik o poškodbi pri delu in izvesti vse potrebne nadaljnje postopke</w:t>
      </w:r>
      <w:r w:rsidRPr="00CC443C">
        <w:rPr>
          <w:rFonts w:ascii="Tahoma" w:eastAsia="Calibri" w:hAnsi="Tahoma" w:cs="Tahoma"/>
          <w:lang w:eastAsia="sl-SI"/>
        </w:rPr>
        <w:t>.</w:t>
      </w:r>
    </w:p>
    <w:p w14:paraId="13125C74" w14:textId="77777777" w:rsidR="0016539C" w:rsidRPr="00CC443C" w:rsidRDefault="0016539C" w:rsidP="0016539C">
      <w:pPr>
        <w:spacing w:after="120" w:line="240" w:lineRule="auto"/>
        <w:jc w:val="both"/>
        <w:rPr>
          <w:rFonts w:ascii="Tahoma" w:eastAsia="Calibri" w:hAnsi="Tahoma" w:cs="Tahoma"/>
        </w:rPr>
      </w:pPr>
    </w:p>
    <w:p w14:paraId="42718AAF"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DODATNO IZOBRAŽEVANJE</w:t>
      </w:r>
    </w:p>
    <w:p w14:paraId="18E22C6D" w14:textId="77777777" w:rsidR="00047F27" w:rsidRPr="00CC443C" w:rsidRDefault="00047F27" w:rsidP="0016539C">
      <w:pPr>
        <w:spacing w:after="120" w:line="240" w:lineRule="auto"/>
        <w:jc w:val="both"/>
        <w:rPr>
          <w:rFonts w:ascii="Tahoma" w:eastAsia="Calibri" w:hAnsi="Tahoma" w:cs="Tahoma"/>
        </w:rPr>
      </w:pPr>
    </w:p>
    <w:p w14:paraId="37CF04B3" w14:textId="77777777" w:rsidR="0016539C" w:rsidRPr="00CC443C" w:rsidRDefault="0016539C"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7EEB7E56"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Naročnik zagotavlja delavcem izobraževanje, ki je potrebno za nemoteno opravljanje dela. V primeru, da naročnik zahteva napotitev delavca na izobraževanje, ki ga izvaja zunanja izobraževalna ustanova oz. zunanji izvajalec, delavca na izobraževanje napoti izvajalec. Stroške izobraževanja delavca izvajalec zaračuna naročniku s posebnim računom, kateremu priloži specifikacijo vseh stroškov, nastalih v zvezi z izobraževanjem.</w:t>
      </w:r>
    </w:p>
    <w:p w14:paraId="2B5A9BF6" w14:textId="77777777" w:rsidR="00AB2E89" w:rsidRPr="00CC443C" w:rsidRDefault="00AB2E89">
      <w:pPr>
        <w:spacing w:after="160" w:line="259" w:lineRule="auto"/>
        <w:rPr>
          <w:rFonts w:ascii="Tahoma" w:eastAsia="Calibri" w:hAnsi="Tahoma" w:cs="Tahoma"/>
        </w:rPr>
      </w:pPr>
    </w:p>
    <w:p w14:paraId="4E1DE370"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OBRAČUN IZVEDENIH DEL IN NAČIN PLAČILA</w:t>
      </w:r>
    </w:p>
    <w:p w14:paraId="6BAB2CEE" w14:textId="77777777" w:rsidR="00047F27" w:rsidRPr="00CC443C" w:rsidRDefault="00047F27">
      <w:pPr>
        <w:spacing w:after="160" w:line="259" w:lineRule="auto"/>
        <w:rPr>
          <w:rFonts w:ascii="Tahoma" w:eastAsia="Calibri" w:hAnsi="Tahoma" w:cs="Tahoma"/>
        </w:rPr>
      </w:pPr>
    </w:p>
    <w:p w14:paraId="50F337A0" w14:textId="77777777" w:rsidR="0016539C" w:rsidRPr="00CC443C" w:rsidRDefault="0016539C" w:rsidP="0016539C">
      <w:pPr>
        <w:keepNext/>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1505BBF5" w14:textId="77777777" w:rsidR="0016539C" w:rsidRPr="00CC443C" w:rsidRDefault="0016539C" w:rsidP="0016539C">
      <w:pPr>
        <w:spacing w:after="0" w:line="240" w:lineRule="atLeast"/>
        <w:jc w:val="both"/>
        <w:rPr>
          <w:rFonts w:ascii="Tahoma" w:eastAsia="Times New Roman" w:hAnsi="Tahoma" w:cs="Tahoma"/>
          <w:lang w:eastAsia="sl-SI"/>
        </w:rPr>
      </w:pPr>
      <w:r w:rsidRPr="00CC443C">
        <w:rPr>
          <w:rFonts w:ascii="Tahoma" w:eastAsia="Times New Roman" w:hAnsi="Tahoma" w:cs="Tahoma"/>
          <w:lang w:eastAsia="sl-SI"/>
        </w:rPr>
        <w:t xml:space="preserve">Naročnik bo do petega (5.) dne v koledarskem mesecu za pretekli mesec dostavil izvajalcu obračunski list, iz katerega je razvidno število opravljenih ur, število ur, na podlagi katerih napotenemu delavcu pripadajo dodatki za delo v posebnih pogojih dela, podatke o številu ur, na podlagi katerih ima napoteni delavec pravico do nadomestila plače za čas odsotnosti, in podatke o morebitni delovni uspešnosti napotenega delavca. Naročnik odgovarja za podatke, navedene na obračunskih listih. Izvajalec bo naročniku za opravljeno delo račun izstavil do petnajstega (15.) dne v mesecu za pretekli mesec. Če naročnik v dogovorjenem roku ne pošlje podatkov, bo izvajalec poslal račun za plačilo akontacije. </w:t>
      </w:r>
    </w:p>
    <w:p w14:paraId="180875CE" w14:textId="77777777" w:rsidR="0016539C" w:rsidRPr="00CC443C" w:rsidRDefault="0016539C" w:rsidP="0016539C">
      <w:pPr>
        <w:spacing w:after="0" w:line="240" w:lineRule="atLeast"/>
        <w:ind w:right="23"/>
        <w:jc w:val="both"/>
        <w:rPr>
          <w:rFonts w:ascii="Tahoma" w:eastAsia="Times New Roman" w:hAnsi="Tahoma" w:cs="Tahoma"/>
          <w:lang w:eastAsia="sl-SI"/>
        </w:rPr>
      </w:pPr>
    </w:p>
    <w:p w14:paraId="179C2479" w14:textId="32947258" w:rsidR="0016539C" w:rsidRPr="00CC443C" w:rsidRDefault="0016539C" w:rsidP="0016539C">
      <w:pPr>
        <w:spacing w:after="0" w:line="240" w:lineRule="atLeast"/>
        <w:ind w:right="23"/>
        <w:jc w:val="both"/>
        <w:rPr>
          <w:rFonts w:ascii="Tahoma" w:eastAsia="Times New Roman" w:hAnsi="Tahoma" w:cs="Tahoma"/>
          <w:bCs/>
          <w:lang w:eastAsia="sl-SI"/>
        </w:rPr>
      </w:pPr>
      <w:r w:rsidRPr="00CC443C">
        <w:rPr>
          <w:rFonts w:ascii="Tahoma" w:eastAsia="Times New Roman" w:hAnsi="Tahoma" w:cs="Tahoma"/>
          <w:bCs/>
          <w:lang w:eastAsia="sl-SI"/>
        </w:rPr>
        <w:t>Rok plačila je petnajst (15) dni po preje</w:t>
      </w:r>
      <w:r w:rsidR="00F1308D" w:rsidRPr="00CC443C">
        <w:rPr>
          <w:rFonts w:ascii="Tahoma" w:eastAsia="Times New Roman" w:hAnsi="Tahoma" w:cs="Tahoma"/>
          <w:bCs/>
          <w:lang w:eastAsia="sl-SI"/>
        </w:rPr>
        <w:t>mu</w:t>
      </w:r>
      <w:r w:rsidRPr="00CC443C">
        <w:rPr>
          <w:rFonts w:ascii="Tahoma" w:eastAsia="Times New Roman" w:hAnsi="Tahoma" w:cs="Tahoma"/>
          <w:bCs/>
          <w:lang w:eastAsia="sl-SI"/>
        </w:rPr>
        <w:t xml:space="preserve"> računa. V kolikor naročnik zamudi rok plačila, bo izvajalec zaračunal zakonsko določene zamudne obresti.</w:t>
      </w:r>
    </w:p>
    <w:p w14:paraId="5C2FF81E" w14:textId="77777777" w:rsidR="0016539C" w:rsidRPr="00CC443C" w:rsidRDefault="0016539C" w:rsidP="0016539C">
      <w:pPr>
        <w:keepNext/>
        <w:spacing w:after="120" w:line="240" w:lineRule="auto"/>
        <w:jc w:val="both"/>
        <w:rPr>
          <w:rFonts w:ascii="Tahoma" w:eastAsia="Calibri" w:hAnsi="Tahoma" w:cs="Tahoma"/>
        </w:rPr>
      </w:pPr>
    </w:p>
    <w:p w14:paraId="374E7FA6"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CENA</w:t>
      </w:r>
    </w:p>
    <w:p w14:paraId="5983DA98" w14:textId="77777777" w:rsidR="00047F27" w:rsidRPr="00CC443C" w:rsidRDefault="00047F27" w:rsidP="0016539C">
      <w:pPr>
        <w:keepNext/>
        <w:spacing w:after="120" w:line="240" w:lineRule="auto"/>
        <w:jc w:val="both"/>
        <w:rPr>
          <w:rFonts w:ascii="Tahoma" w:eastAsia="Calibri" w:hAnsi="Tahoma" w:cs="Tahoma"/>
        </w:rPr>
      </w:pPr>
    </w:p>
    <w:p w14:paraId="3265EA83" w14:textId="77777777" w:rsidR="0016539C" w:rsidRPr="00CC443C" w:rsidRDefault="0016539C"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2BE1CE6E" w14:textId="03F36C9E" w:rsidR="0016539C" w:rsidRPr="00CC443C" w:rsidRDefault="0016539C" w:rsidP="0016539C">
      <w:pPr>
        <w:tabs>
          <w:tab w:val="left" w:pos="3480"/>
        </w:tabs>
        <w:spacing w:after="0" w:line="240" w:lineRule="atLeast"/>
        <w:ind w:right="326"/>
        <w:jc w:val="both"/>
        <w:rPr>
          <w:rFonts w:ascii="Tahoma" w:eastAsia="Times New Roman" w:hAnsi="Tahoma" w:cs="Tahoma"/>
          <w:lang w:eastAsia="sl-SI"/>
        </w:rPr>
      </w:pPr>
      <w:r w:rsidRPr="00CC443C">
        <w:rPr>
          <w:rFonts w:ascii="Tahoma" w:eastAsia="Times New Roman" w:hAnsi="Tahoma" w:cs="Tahoma"/>
          <w:lang w:eastAsia="sl-SI"/>
        </w:rPr>
        <w:t>Naročnik in izvajalec se dogovorita</w:t>
      </w:r>
      <w:r w:rsidR="005C5CA3" w:rsidRPr="00CC443C">
        <w:rPr>
          <w:rFonts w:ascii="Tahoma" w:eastAsia="Times New Roman" w:hAnsi="Tahoma" w:cs="Tahoma"/>
          <w:lang w:eastAsia="sl-SI"/>
        </w:rPr>
        <w:t>,</w:t>
      </w:r>
      <w:r w:rsidRPr="00CC443C">
        <w:rPr>
          <w:rFonts w:ascii="Tahoma" w:eastAsia="Times New Roman" w:hAnsi="Tahoma" w:cs="Tahoma"/>
          <w:lang w:eastAsia="sl-SI"/>
        </w:rPr>
        <w:t xml:space="preserve"> da se naročniku v skladu s pravili, ki veljajo za zaposlene pri naročniku, zaračuna:</w:t>
      </w:r>
    </w:p>
    <w:p w14:paraId="10B9225D" w14:textId="77777777" w:rsidR="0087524C" w:rsidRPr="00CC443C" w:rsidRDefault="0087524C" w:rsidP="003E3A33">
      <w:pPr>
        <w:pStyle w:val="Odstavekseznama"/>
        <w:numPr>
          <w:ilvl w:val="0"/>
          <w:numId w:val="15"/>
        </w:numPr>
        <w:tabs>
          <w:tab w:val="left" w:pos="3480"/>
        </w:tabs>
        <w:spacing w:after="0" w:line="240" w:lineRule="atLeast"/>
        <w:ind w:right="326"/>
        <w:jc w:val="both"/>
        <w:rPr>
          <w:rFonts w:ascii="Tahoma" w:eastAsia="Times New Roman" w:hAnsi="Tahoma" w:cs="Tahoma"/>
          <w:lang w:eastAsia="sl-SI"/>
        </w:rPr>
      </w:pPr>
      <w:r w:rsidRPr="00CC443C">
        <w:rPr>
          <w:rFonts w:ascii="Tahoma" w:eastAsia="Times New Roman" w:hAnsi="Tahoma" w:cs="Tahoma"/>
          <w:lang w:eastAsia="sl-SI"/>
        </w:rPr>
        <w:t>bruto plače</w:t>
      </w:r>
      <w:r w:rsidR="006415FB" w:rsidRPr="00CC443C">
        <w:rPr>
          <w:rFonts w:ascii="Tahoma" w:eastAsia="Times New Roman" w:hAnsi="Tahoma" w:cs="Tahoma"/>
          <w:lang w:eastAsia="sl-SI"/>
        </w:rPr>
        <w:t xml:space="preserve"> (osnovno bruto plačo, vse dodatke in morebitno delovno uspešnost)</w:t>
      </w:r>
      <w:r w:rsidRPr="00CC443C">
        <w:rPr>
          <w:rFonts w:ascii="Tahoma" w:eastAsia="Times New Roman" w:hAnsi="Tahoma" w:cs="Tahoma"/>
          <w:lang w:eastAsia="sl-SI"/>
        </w:rPr>
        <w:t>,</w:t>
      </w:r>
    </w:p>
    <w:p w14:paraId="2967F971" w14:textId="77777777" w:rsidR="0087524C" w:rsidRPr="00CC443C" w:rsidRDefault="0087524C" w:rsidP="003E3A33">
      <w:pPr>
        <w:pStyle w:val="Odstavekseznama"/>
        <w:numPr>
          <w:ilvl w:val="0"/>
          <w:numId w:val="15"/>
        </w:numPr>
        <w:tabs>
          <w:tab w:val="left" w:pos="3480"/>
        </w:tabs>
        <w:spacing w:after="0" w:line="240" w:lineRule="atLeast"/>
        <w:ind w:right="326"/>
        <w:jc w:val="both"/>
        <w:rPr>
          <w:rFonts w:ascii="Tahoma" w:eastAsia="Times New Roman" w:hAnsi="Tahoma" w:cs="Tahoma"/>
          <w:lang w:eastAsia="sl-SI"/>
        </w:rPr>
      </w:pPr>
      <w:r w:rsidRPr="00CC443C">
        <w:rPr>
          <w:rFonts w:ascii="Tahoma" w:eastAsia="Times New Roman" w:hAnsi="Tahoma" w:cs="Tahoma"/>
          <w:lang w:eastAsia="sl-SI"/>
        </w:rPr>
        <w:t xml:space="preserve">regresa za letni dopust, morebitno božičnico in </w:t>
      </w:r>
    </w:p>
    <w:p w14:paraId="14D92B9C" w14:textId="2C9AAA4A" w:rsidR="0087524C" w:rsidRPr="00CC443C" w:rsidRDefault="0087524C" w:rsidP="003E3A33">
      <w:pPr>
        <w:pStyle w:val="Odstavekseznama"/>
        <w:numPr>
          <w:ilvl w:val="0"/>
          <w:numId w:val="15"/>
        </w:numPr>
        <w:tabs>
          <w:tab w:val="left" w:pos="3480"/>
        </w:tabs>
        <w:spacing w:after="0" w:line="240" w:lineRule="atLeast"/>
        <w:ind w:right="326"/>
        <w:jc w:val="both"/>
        <w:rPr>
          <w:rFonts w:ascii="Tahoma" w:eastAsia="Times New Roman" w:hAnsi="Tahoma" w:cs="Tahoma"/>
          <w:lang w:eastAsia="sl-SI"/>
        </w:rPr>
      </w:pPr>
      <w:r w:rsidRPr="00CC443C">
        <w:rPr>
          <w:rFonts w:ascii="Tahoma" w:eastAsia="Times New Roman" w:hAnsi="Tahoma" w:cs="Tahoma"/>
          <w:lang w:eastAsia="sl-SI"/>
        </w:rPr>
        <w:t>prispevk</w:t>
      </w:r>
      <w:r w:rsidR="00064611" w:rsidRPr="00CC443C">
        <w:rPr>
          <w:rFonts w:ascii="Tahoma" w:eastAsia="Times New Roman" w:hAnsi="Tahoma" w:cs="Tahoma"/>
          <w:lang w:eastAsia="sl-SI"/>
        </w:rPr>
        <w:t>e</w:t>
      </w:r>
      <w:r w:rsidRPr="00CC443C">
        <w:rPr>
          <w:rFonts w:ascii="Tahoma" w:eastAsia="Times New Roman" w:hAnsi="Tahoma" w:cs="Tahoma"/>
          <w:lang w:eastAsia="sl-SI"/>
        </w:rPr>
        <w:t xml:space="preserve"> delodajalca. </w:t>
      </w:r>
    </w:p>
    <w:p w14:paraId="3F002DD3" w14:textId="77777777" w:rsidR="0016539C" w:rsidRPr="00CC443C" w:rsidRDefault="0016539C" w:rsidP="0016539C">
      <w:pPr>
        <w:tabs>
          <w:tab w:val="left" w:pos="3480"/>
        </w:tabs>
        <w:spacing w:after="0" w:line="240" w:lineRule="atLeast"/>
        <w:ind w:right="326"/>
        <w:jc w:val="both"/>
        <w:rPr>
          <w:rFonts w:ascii="Tahoma" w:eastAsia="Times New Roman" w:hAnsi="Tahoma" w:cs="Tahoma"/>
          <w:b/>
          <w:bCs/>
          <w:lang w:eastAsia="sl-SI"/>
        </w:rPr>
      </w:pPr>
    </w:p>
    <w:p w14:paraId="04EACBE0" w14:textId="10BF8501" w:rsidR="0016539C" w:rsidRPr="00CC443C" w:rsidRDefault="0016539C" w:rsidP="0016539C">
      <w:pPr>
        <w:tabs>
          <w:tab w:val="left" w:pos="3480"/>
        </w:tabs>
        <w:spacing w:after="0" w:line="240" w:lineRule="atLeast"/>
        <w:ind w:right="326"/>
        <w:jc w:val="both"/>
        <w:rPr>
          <w:rFonts w:ascii="Tahoma" w:eastAsia="Times New Roman" w:hAnsi="Tahoma" w:cs="Tahoma"/>
          <w:b/>
          <w:bCs/>
          <w:lang w:eastAsia="sl-SI"/>
        </w:rPr>
      </w:pPr>
      <w:r w:rsidRPr="00CC443C">
        <w:rPr>
          <w:rFonts w:ascii="Tahoma" w:eastAsia="Times New Roman" w:hAnsi="Tahoma" w:cs="Tahoma"/>
          <w:b/>
          <w:bCs/>
          <w:lang w:eastAsia="sl-SI"/>
        </w:rPr>
        <w:t>povečan</w:t>
      </w:r>
      <w:r w:rsidR="00064611" w:rsidRPr="00CC443C">
        <w:rPr>
          <w:rFonts w:ascii="Tahoma" w:eastAsia="Times New Roman" w:hAnsi="Tahoma" w:cs="Tahoma"/>
          <w:b/>
          <w:bCs/>
          <w:lang w:eastAsia="sl-SI"/>
        </w:rPr>
        <w:t>e</w:t>
      </w:r>
      <w:r w:rsidRPr="00CC443C">
        <w:rPr>
          <w:rFonts w:ascii="Tahoma" w:eastAsia="Times New Roman" w:hAnsi="Tahoma" w:cs="Tahoma"/>
          <w:b/>
          <w:bCs/>
          <w:lang w:eastAsia="sl-SI"/>
        </w:rPr>
        <w:t xml:space="preserve"> za izvajalčevo </w:t>
      </w:r>
      <w:r w:rsidR="00AD3C7E" w:rsidRPr="00CC443C">
        <w:rPr>
          <w:rFonts w:ascii="Tahoma" w:eastAsia="Times New Roman" w:hAnsi="Tahoma" w:cs="Tahoma"/>
          <w:b/>
          <w:bCs/>
          <w:lang w:eastAsia="sl-SI"/>
        </w:rPr>
        <w:t xml:space="preserve">provizijo </w:t>
      </w:r>
      <w:r w:rsidRPr="00CC443C">
        <w:rPr>
          <w:rFonts w:ascii="Tahoma" w:eastAsia="Times New Roman" w:hAnsi="Tahoma" w:cs="Tahoma"/>
          <w:b/>
          <w:bCs/>
          <w:lang w:eastAsia="sl-SI"/>
        </w:rPr>
        <w:t>v višini …………%.</w:t>
      </w:r>
    </w:p>
    <w:p w14:paraId="3E9C0A25" w14:textId="77777777" w:rsidR="00163DB9" w:rsidRPr="00CC443C" w:rsidRDefault="00163DB9" w:rsidP="0016539C">
      <w:pPr>
        <w:tabs>
          <w:tab w:val="left" w:pos="3480"/>
        </w:tabs>
        <w:spacing w:after="0" w:line="240" w:lineRule="atLeast"/>
        <w:ind w:right="326"/>
        <w:jc w:val="both"/>
        <w:rPr>
          <w:rFonts w:ascii="Tahoma" w:eastAsia="Times New Roman" w:hAnsi="Tahoma" w:cs="Tahoma"/>
          <w:b/>
          <w:bCs/>
          <w:lang w:eastAsia="sl-SI"/>
        </w:rPr>
      </w:pPr>
    </w:p>
    <w:p w14:paraId="033E0902" w14:textId="77777777" w:rsidR="00163DB9" w:rsidRPr="00CC443C" w:rsidRDefault="00163DB9" w:rsidP="003E3A33">
      <w:pPr>
        <w:tabs>
          <w:tab w:val="left" w:pos="3480"/>
          <w:tab w:val="left" w:pos="9072"/>
        </w:tabs>
        <w:spacing w:after="0" w:line="240" w:lineRule="atLeast"/>
        <w:jc w:val="both"/>
        <w:rPr>
          <w:rFonts w:ascii="Tahoma" w:eastAsia="Times New Roman" w:hAnsi="Tahoma" w:cs="Tahoma"/>
          <w:bCs/>
          <w:lang w:eastAsia="sl-SI"/>
        </w:rPr>
      </w:pPr>
      <w:r w:rsidRPr="00CC443C">
        <w:rPr>
          <w:rFonts w:ascii="Tahoma" w:eastAsia="Times New Roman" w:hAnsi="Tahoma" w:cs="Tahoma"/>
          <w:bCs/>
          <w:lang w:eastAsia="sl-SI"/>
        </w:rPr>
        <w:t xml:space="preserve">Zgoraj naveden odstotek provizije je fiksen in velja </w:t>
      </w:r>
      <w:r w:rsidR="004F692B" w:rsidRPr="00CC443C">
        <w:rPr>
          <w:rFonts w:ascii="Tahoma" w:eastAsia="Times New Roman" w:hAnsi="Tahoma" w:cs="Tahoma"/>
          <w:bCs/>
          <w:lang w:eastAsia="sl-SI"/>
        </w:rPr>
        <w:t xml:space="preserve">za </w:t>
      </w:r>
      <w:r w:rsidR="005C5CA3" w:rsidRPr="00CC443C">
        <w:rPr>
          <w:rFonts w:ascii="Tahoma" w:eastAsia="Times New Roman" w:hAnsi="Tahoma" w:cs="Tahoma"/>
          <w:bCs/>
          <w:lang w:eastAsia="sl-SI"/>
        </w:rPr>
        <w:t>celoten</w:t>
      </w:r>
      <w:r w:rsidRPr="00CC443C">
        <w:rPr>
          <w:rFonts w:ascii="Tahoma" w:eastAsia="Times New Roman" w:hAnsi="Tahoma" w:cs="Tahoma"/>
          <w:bCs/>
          <w:lang w:eastAsia="sl-SI"/>
        </w:rPr>
        <w:t xml:space="preserve"> čas veljavnosti tega okvirnega sporazuma. </w:t>
      </w:r>
    </w:p>
    <w:p w14:paraId="7DEC43DA" w14:textId="77777777" w:rsidR="0016539C" w:rsidRPr="00CC443C" w:rsidRDefault="0016539C" w:rsidP="0016539C">
      <w:pPr>
        <w:spacing w:after="0" w:line="240" w:lineRule="atLeast"/>
        <w:ind w:right="326"/>
        <w:rPr>
          <w:rFonts w:ascii="Tahoma" w:eastAsia="Times New Roman" w:hAnsi="Tahoma" w:cs="Tahoma"/>
          <w:lang w:eastAsia="sl-SI"/>
        </w:rPr>
      </w:pPr>
    </w:p>
    <w:p w14:paraId="6BF3EFE4" w14:textId="77777777" w:rsidR="0016539C" w:rsidRPr="00CC443C" w:rsidRDefault="0016539C" w:rsidP="0016539C">
      <w:pPr>
        <w:spacing w:after="0" w:line="240" w:lineRule="atLeast"/>
        <w:jc w:val="both"/>
        <w:rPr>
          <w:rFonts w:ascii="Tahoma" w:eastAsia="Times New Roman" w:hAnsi="Tahoma" w:cs="Tahoma"/>
          <w:lang w:eastAsia="sl-SI"/>
        </w:rPr>
      </w:pPr>
      <w:r w:rsidRPr="00CC443C">
        <w:rPr>
          <w:rFonts w:ascii="Tahoma" w:eastAsia="Times New Roman" w:hAnsi="Tahoma" w:cs="Tahoma"/>
          <w:lang w:eastAsia="sl-SI"/>
        </w:rPr>
        <w:t>Naročnik soglaša, da bodo vsa izplačila povezana z delom napotenega delavca obračunana in izplačana v skladu z veljavno zakonodajo in internimi akti naročnika.</w:t>
      </w:r>
    </w:p>
    <w:p w14:paraId="0846EBC0" w14:textId="77777777" w:rsidR="0016539C" w:rsidRPr="00CC443C" w:rsidRDefault="0016539C" w:rsidP="0016539C">
      <w:pPr>
        <w:spacing w:after="0" w:line="240" w:lineRule="atLeast"/>
        <w:jc w:val="both"/>
        <w:rPr>
          <w:rFonts w:ascii="Tahoma" w:eastAsia="Times New Roman" w:hAnsi="Tahoma" w:cs="Tahoma"/>
          <w:lang w:eastAsia="sl-SI"/>
        </w:rPr>
      </w:pPr>
    </w:p>
    <w:p w14:paraId="53FBDBB4" w14:textId="77777777" w:rsidR="0016539C" w:rsidRPr="00CC443C" w:rsidRDefault="0016539C" w:rsidP="0016539C">
      <w:pPr>
        <w:tabs>
          <w:tab w:val="left" w:pos="5700"/>
        </w:tabs>
        <w:spacing w:after="0" w:line="240" w:lineRule="atLeast"/>
        <w:jc w:val="both"/>
        <w:rPr>
          <w:rFonts w:ascii="Tahoma" w:eastAsia="Times New Roman" w:hAnsi="Tahoma" w:cs="Tahoma"/>
          <w:lang w:eastAsia="sl-SI"/>
        </w:rPr>
      </w:pPr>
    </w:p>
    <w:p w14:paraId="297DF566" w14:textId="5DEE4542" w:rsidR="0016539C" w:rsidRPr="00CC443C" w:rsidRDefault="0016539C"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 xml:space="preserve">Izvajalec bo naročniku zaračunal tudi vse druge izplačane obveznosti delavcu (npr. </w:t>
      </w:r>
      <w:r w:rsidR="00064611" w:rsidRPr="00CC443C">
        <w:rPr>
          <w:rFonts w:ascii="Tahoma" w:eastAsia="Times New Roman" w:hAnsi="Tahoma" w:cs="Tahoma"/>
          <w:lang w:eastAsia="sl-SI"/>
        </w:rPr>
        <w:t xml:space="preserve">stroške </w:t>
      </w:r>
      <w:r w:rsidRPr="00CC443C">
        <w:rPr>
          <w:rFonts w:ascii="Tahoma" w:eastAsia="Times New Roman" w:hAnsi="Tahoma" w:cs="Tahoma"/>
          <w:lang w:eastAsia="sl-SI"/>
        </w:rPr>
        <w:t>prehran</w:t>
      </w:r>
      <w:r w:rsidR="001456F3" w:rsidRPr="00CC443C">
        <w:rPr>
          <w:rFonts w:ascii="Tahoma" w:eastAsia="Times New Roman" w:hAnsi="Tahoma" w:cs="Tahoma"/>
          <w:lang w:eastAsia="sl-SI"/>
        </w:rPr>
        <w:t>e</w:t>
      </w:r>
      <w:r w:rsidRPr="00CC443C">
        <w:rPr>
          <w:rFonts w:ascii="Tahoma" w:eastAsia="Times New Roman" w:hAnsi="Tahoma" w:cs="Tahoma"/>
          <w:lang w:eastAsia="sl-SI"/>
        </w:rPr>
        <w:t>,</w:t>
      </w:r>
      <w:r w:rsidR="00414F31" w:rsidRPr="00CC443C">
        <w:rPr>
          <w:rFonts w:ascii="Tahoma" w:eastAsia="Times New Roman" w:hAnsi="Tahoma" w:cs="Tahoma"/>
          <w:lang w:eastAsia="sl-SI"/>
        </w:rPr>
        <w:t xml:space="preserve"> prevoz</w:t>
      </w:r>
      <w:r w:rsidR="00064611" w:rsidRPr="00CC443C">
        <w:rPr>
          <w:rFonts w:ascii="Tahoma" w:eastAsia="Times New Roman" w:hAnsi="Tahoma" w:cs="Tahoma"/>
          <w:lang w:eastAsia="sl-SI"/>
        </w:rPr>
        <w:t>a</w:t>
      </w:r>
      <w:r w:rsidR="00414F31" w:rsidRPr="00CC443C">
        <w:rPr>
          <w:rFonts w:ascii="Tahoma" w:eastAsia="Times New Roman" w:hAnsi="Tahoma" w:cs="Tahoma"/>
          <w:lang w:eastAsia="sl-SI"/>
        </w:rPr>
        <w:t xml:space="preserve"> na delo,</w:t>
      </w:r>
      <w:r w:rsidRPr="00CC443C">
        <w:rPr>
          <w:rFonts w:ascii="Tahoma" w:eastAsia="Times New Roman" w:hAnsi="Tahoma" w:cs="Tahoma"/>
          <w:lang w:eastAsia="sl-SI"/>
        </w:rPr>
        <w:t xml:space="preserve"> nagrade, strošek zdravniškega pregleda, ipd.), ki so bili izplačani v tekočem mesecu, ter dodatek za zaposlovanje invalidov v višini 6% od 70% minimalne</w:t>
      </w:r>
      <w:bookmarkStart w:id="0" w:name="_GoBack"/>
      <w:bookmarkEnd w:id="0"/>
      <w:r w:rsidRPr="00CC443C">
        <w:rPr>
          <w:rFonts w:ascii="Tahoma" w:eastAsia="Times New Roman" w:hAnsi="Tahoma" w:cs="Tahoma"/>
          <w:lang w:eastAsia="sl-SI"/>
        </w:rPr>
        <w:t xml:space="preserve"> plače mesečno za vsakega napotenega delavca. Prav tako se naročniku zaračuna tudi </w:t>
      </w:r>
      <w:r w:rsidR="00064611" w:rsidRPr="00CC443C">
        <w:rPr>
          <w:rFonts w:ascii="Tahoma" w:eastAsia="Times New Roman" w:hAnsi="Tahoma" w:cs="Tahoma"/>
          <w:lang w:eastAsia="sl-SI"/>
        </w:rPr>
        <w:t xml:space="preserve">morebitni </w:t>
      </w:r>
      <w:r w:rsidRPr="00CC443C">
        <w:rPr>
          <w:rFonts w:ascii="Tahoma" w:eastAsia="Times New Roman" w:hAnsi="Tahoma" w:cs="Tahoma"/>
          <w:lang w:eastAsia="sl-SI"/>
        </w:rPr>
        <w:t xml:space="preserve">strošek </w:t>
      </w:r>
      <w:r w:rsidRPr="00CC443C">
        <w:rPr>
          <w:rFonts w:ascii="Tahoma" w:eastAsia="Times New Roman" w:hAnsi="Tahoma" w:cs="Tahoma"/>
          <w:bCs/>
          <w:lang w:eastAsia="sl-SI"/>
        </w:rPr>
        <w:t>izplačanega</w:t>
      </w:r>
      <w:r w:rsidRPr="00CC443C">
        <w:rPr>
          <w:rFonts w:ascii="Tahoma" w:eastAsia="Times New Roman" w:hAnsi="Tahoma" w:cs="Tahoma"/>
          <w:lang w:eastAsia="sl-SI"/>
        </w:rPr>
        <w:t xml:space="preserve"> dopusta delavcu, katerega delavec do izteka pogodbe o zaposlitvi ni izkoristil, v soglasju z naročnikom.</w:t>
      </w:r>
      <w:r w:rsidR="006415FB" w:rsidRPr="00CC443C">
        <w:rPr>
          <w:rFonts w:ascii="Tahoma" w:eastAsia="Times New Roman" w:hAnsi="Tahoma" w:cs="Tahoma"/>
          <w:lang w:eastAsia="sl-SI"/>
        </w:rPr>
        <w:t xml:space="preserve"> </w:t>
      </w:r>
      <w:r w:rsidRPr="00CC443C">
        <w:rPr>
          <w:rFonts w:ascii="Tahoma" w:eastAsia="Times New Roman" w:hAnsi="Tahoma" w:cs="Tahoma"/>
          <w:lang w:eastAsia="sl-SI"/>
        </w:rPr>
        <w:t xml:space="preserve">Naročnik soglaša, da bodo vsa izplačila, povezana z delom napotenega delavca, obračunana in izplačana v skladu z zakonodajo in internimi akti naročnika te pogodbe. Na navedena izplačila izvajalec ne bo obračunal provizije za svojo storitev. </w:t>
      </w:r>
    </w:p>
    <w:p w14:paraId="603C149C" w14:textId="77777777" w:rsidR="0016539C" w:rsidRPr="00CC443C" w:rsidRDefault="0016539C" w:rsidP="0016539C">
      <w:pPr>
        <w:spacing w:after="0" w:line="240" w:lineRule="atLeast"/>
        <w:ind w:right="23"/>
        <w:jc w:val="both"/>
        <w:rPr>
          <w:rFonts w:ascii="Tahoma" w:eastAsia="Times New Roman" w:hAnsi="Tahoma" w:cs="Tahoma"/>
          <w:lang w:eastAsia="sl-SI"/>
        </w:rPr>
      </w:pPr>
    </w:p>
    <w:p w14:paraId="7328D2C5" w14:textId="05DC911F" w:rsidR="0016539C" w:rsidRPr="00CC443C" w:rsidRDefault="00CF401A"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Na vse naročene in izvedene storitve se obračuna DDV.</w:t>
      </w:r>
      <w:r w:rsidR="0016539C" w:rsidRPr="00CC443C">
        <w:rPr>
          <w:rFonts w:ascii="Tahoma" w:eastAsia="Times New Roman" w:hAnsi="Tahoma" w:cs="Tahoma"/>
          <w:lang w:eastAsia="sl-SI"/>
        </w:rPr>
        <w:t xml:space="preserve"> </w:t>
      </w:r>
    </w:p>
    <w:p w14:paraId="002ACEB9" w14:textId="77777777" w:rsidR="00CA1822" w:rsidRPr="00CC443C" w:rsidRDefault="00CA1822" w:rsidP="0016539C">
      <w:pPr>
        <w:spacing w:after="0" w:line="240" w:lineRule="atLeast"/>
        <w:ind w:right="23"/>
        <w:jc w:val="both"/>
        <w:rPr>
          <w:rFonts w:ascii="Tahoma" w:eastAsia="Times New Roman" w:hAnsi="Tahoma" w:cs="Tahoma"/>
          <w:lang w:eastAsia="sl-SI"/>
        </w:rPr>
      </w:pPr>
    </w:p>
    <w:p w14:paraId="09CB139E" w14:textId="77777777" w:rsidR="0016539C" w:rsidRPr="00CC443C" w:rsidRDefault="00163DB9" w:rsidP="00A0100E">
      <w:pPr>
        <w:pStyle w:val="Odstavekseznama"/>
        <w:numPr>
          <w:ilvl w:val="0"/>
          <w:numId w:val="3"/>
        </w:numPr>
        <w:spacing w:after="120" w:line="240" w:lineRule="auto"/>
        <w:jc w:val="center"/>
        <w:rPr>
          <w:rFonts w:ascii="Tahoma" w:eastAsia="Calibri" w:hAnsi="Tahoma" w:cs="Tahoma"/>
        </w:rPr>
      </w:pPr>
      <w:r w:rsidRPr="00CC443C">
        <w:rPr>
          <w:rFonts w:ascii="Tahoma" w:eastAsia="Calibri" w:hAnsi="Tahoma" w:cs="Tahoma"/>
        </w:rPr>
        <w:t xml:space="preserve">člen </w:t>
      </w:r>
    </w:p>
    <w:p w14:paraId="4EBC422E" w14:textId="77777777" w:rsidR="0016539C" w:rsidRPr="00CC443C" w:rsidRDefault="0016539C" w:rsidP="003E3A33">
      <w:pPr>
        <w:spacing w:after="0" w:line="240" w:lineRule="auto"/>
        <w:jc w:val="both"/>
        <w:rPr>
          <w:rFonts w:ascii="Tahoma" w:eastAsia="Calibri" w:hAnsi="Tahoma" w:cs="Tahoma"/>
        </w:rPr>
      </w:pPr>
      <w:r w:rsidRPr="00CC443C">
        <w:rPr>
          <w:rFonts w:ascii="Tahoma" w:eastAsia="Calibri" w:hAnsi="Tahoma" w:cs="Tahoma"/>
        </w:rPr>
        <w:t>Naročnik lahko predčasno odpove/razdre okvirni sporazum naslednjih primerih:</w:t>
      </w:r>
    </w:p>
    <w:p w14:paraId="2743B7E1" w14:textId="77777777" w:rsidR="0016539C" w:rsidRPr="00CC443C" w:rsidRDefault="0016539C" w:rsidP="003E3A33">
      <w:pPr>
        <w:numPr>
          <w:ilvl w:val="4"/>
          <w:numId w:val="1"/>
        </w:numPr>
        <w:spacing w:after="0" w:line="240" w:lineRule="auto"/>
        <w:jc w:val="both"/>
        <w:rPr>
          <w:rFonts w:ascii="Tahoma" w:eastAsia="Calibri" w:hAnsi="Tahoma" w:cs="Tahoma"/>
        </w:rPr>
      </w:pPr>
      <w:r w:rsidRPr="00CC443C">
        <w:rPr>
          <w:rFonts w:ascii="Tahoma" w:eastAsia="Calibri" w:hAnsi="Tahoma" w:cs="Tahoma"/>
        </w:rPr>
        <w:t>če izvajalec ni več vpisan v register/evidenco domačih/tujih pravnih in fizičnih oseb za opravljanje dejavnosti zagotavljanja dela delavcev uporabniku, ki jo vodi Ministrstvo za delo, družino, socialne zadeve in enake možnosti;</w:t>
      </w:r>
    </w:p>
    <w:p w14:paraId="6BF1EC0E" w14:textId="77777777" w:rsidR="0016539C" w:rsidRPr="00CC443C" w:rsidRDefault="0016539C" w:rsidP="003E3A33">
      <w:pPr>
        <w:numPr>
          <w:ilvl w:val="4"/>
          <w:numId w:val="1"/>
        </w:numPr>
        <w:spacing w:after="0" w:line="240" w:lineRule="auto"/>
        <w:jc w:val="both"/>
        <w:rPr>
          <w:rFonts w:ascii="Tahoma" w:eastAsia="Calibri" w:hAnsi="Tahoma" w:cs="Tahoma"/>
        </w:rPr>
      </w:pPr>
      <w:r w:rsidRPr="00CC443C">
        <w:rPr>
          <w:rFonts w:ascii="Tahoma" w:eastAsia="Calibri" w:hAnsi="Tahoma" w:cs="Tahoma"/>
        </w:rPr>
        <w:t>če se izvajalec po svoji krivdi/brez razloga vsaj dvakrat zaporedoma ne odzove na povpraševanje naročnika;</w:t>
      </w:r>
    </w:p>
    <w:p w14:paraId="3AF9D391" w14:textId="0B285754" w:rsidR="0016539C" w:rsidRPr="00CC443C" w:rsidRDefault="0016539C" w:rsidP="003E3A33">
      <w:pPr>
        <w:numPr>
          <w:ilvl w:val="4"/>
          <w:numId w:val="1"/>
        </w:numPr>
        <w:spacing w:after="0" w:line="240" w:lineRule="auto"/>
        <w:jc w:val="both"/>
        <w:rPr>
          <w:rFonts w:ascii="Tahoma" w:eastAsia="Calibri" w:hAnsi="Tahoma" w:cs="Tahoma"/>
        </w:rPr>
      </w:pPr>
      <w:r w:rsidRPr="00CC443C">
        <w:rPr>
          <w:rFonts w:ascii="Tahoma" w:eastAsia="Calibri" w:hAnsi="Tahoma" w:cs="Tahoma"/>
        </w:rPr>
        <w:t>če izvajalec po svoji krivdi ne zagotovi delavca v dogovorjenem roku;</w:t>
      </w:r>
    </w:p>
    <w:p w14:paraId="1D362C88" w14:textId="77777777" w:rsidR="0016539C" w:rsidRPr="00CC443C" w:rsidRDefault="0016539C" w:rsidP="003E3A33">
      <w:pPr>
        <w:numPr>
          <w:ilvl w:val="4"/>
          <w:numId w:val="1"/>
        </w:numPr>
        <w:spacing w:after="0" w:line="240" w:lineRule="auto"/>
        <w:jc w:val="both"/>
        <w:rPr>
          <w:rFonts w:ascii="Tahoma" w:eastAsia="Calibri" w:hAnsi="Tahoma" w:cs="Tahoma"/>
        </w:rPr>
      </w:pPr>
      <w:r w:rsidRPr="00CC443C">
        <w:rPr>
          <w:rFonts w:ascii="Tahoma" w:eastAsia="Calibri" w:hAnsi="Tahoma" w:cs="Tahoma"/>
        </w:rPr>
        <w:t>če izvajalec ne izpolnjuje obveznosti iz pogodbe o zaposlitvi, ki jo ima sklenjeno z napotenim delavcem;</w:t>
      </w:r>
    </w:p>
    <w:p w14:paraId="4257227E" w14:textId="1511F59D" w:rsidR="0016539C" w:rsidRPr="00CC443C" w:rsidRDefault="0016539C" w:rsidP="003E3A33">
      <w:pPr>
        <w:numPr>
          <w:ilvl w:val="4"/>
          <w:numId w:val="1"/>
        </w:numPr>
        <w:spacing w:after="0" w:line="240" w:lineRule="auto"/>
        <w:jc w:val="both"/>
        <w:rPr>
          <w:rFonts w:ascii="Tahoma" w:eastAsia="Calibri" w:hAnsi="Tahoma" w:cs="Tahoma"/>
        </w:rPr>
      </w:pPr>
      <w:r w:rsidRPr="00CC443C">
        <w:rPr>
          <w:rFonts w:ascii="Tahoma" w:eastAsia="Calibri" w:hAnsi="Tahoma" w:cs="Tahoma"/>
        </w:rPr>
        <w:t>če izvajalec preneha zagotavljati delavca brez pisnega soglasja naročnika.</w:t>
      </w:r>
    </w:p>
    <w:p w14:paraId="23D30162" w14:textId="77777777" w:rsidR="0016539C" w:rsidRPr="00CC443C" w:rsidRDefault="0016539C" w:rsidP="003E3A33">
      <w:pPr>
        <w:spacing w:after="0" w:line="240" w:lineRule="auto"/>
        <w:ind w:left="931"/>
        <w:jc w:val="both"/>
        <w:rPr>
          <w:rFonts w:ascii="Tahoma" w:eastAsia="Calibri" w:hAnsi="Tahoma" w:cs="Tahoma"/>
        </w:rPr>
      </w:pPr>
    </w:p>
    <w:p w14:paraId="70E8DC9F" w14:textId="77777777" w:rsidR="0016539C" w:rsidRPr="00CC443C" w:rsidRDefault="0016539C" w:rsidP="003E3A33">
      <w:pPr>
        <w:spacing w:after="0" w:line="240" w:lineRule="auto"/>
        <w:jc w:val="both"/>
        <w:rPr>
          <w:rFonts w:ascii="Tahoma" w:eastAsia="Calibri" w:hAnsi="Tahoma" w:cs="Tahoma"/>
        </w:rPr>
      </w:pPr>
      <w:r w:rsidRPr="00CC443C">
        <w:rPr>
          <w:rFonts w:ascii="Tahoma" w:eastAsia="Calibri" w:hAnsi="Tahoma" w:cs="Tahoma"/>
        </w:rPr>
        <w:t>Izvajalec lahko predčasno odpove/razdre okvirni sporazum, če naročnik ne poravnava zapadlih obveznosti.</w:t>
      </w:r>
    </w:p>
    <w:p w14:paraId="09DAD91E" w14:textId="77777777" w:rsidR="0016539C" w:rsidRPr="00CC443C" w:rsidRDefault="0016539C" w:rsidP="003E3A33">
      <w:pPr>
        <w:spacing w:after="0" w:line="240" w:lineRule="auto"/>
        <w:jc w:val="both"/>
        <w:rPr>
          <w:rFonts w:ascii="Tahoma" w:eastAsia="Calibri" w:hAnsi="Tahoma" w:cs="Tahoma"/>
        </w:rPr>
      </w:pPr>
    </w:p>
    <w:p w14:paraId="3D84DC6B" w14:textId="44318F5F" w:rsidR="0016539C" w:rsidRPr="00CC443C" w:rsidRDefault="0016539C" w:rsidP="003E3A33">
      <w:pPr>
        <w:spacing w:after="0" w:line="240" w:lineRule="auto"/>
        <w:jc w:val="both"/>
        <w:rPr>
          <w:rFonts w:ascii="Tahoma" w:eastAsia="Calibri" w:hAnsi="Tahoma" w:cs="Tahoma"/>
        </w:rPr>
      </w:pPr>
      <w:r w:rsidRPr="00CC443C">
        <w:rPr>
          <w:rFonts w:ascii="Tahoma" w:eastAsia="Calibri" w:hAnsi="Tahoma" w:cs="Tahoma"/>
        </w:rPr>
        <w:t>Zgoraj naštete ukrepe lahko naročnik/izvajalec uveljavlja po opominu, po katerem izvajalec/naročnik ne odpravi kršitve oziroma je kršitev kljub opominu ponovno zagrešil. Opomin mora biti izvajalcu/naročniku poslan pisno ali po elektronski poti.</w:t>
      </w:r>
    </w:p>
    <w:p w14:paraId="3A6E69F5" w14:textId="77777777" w:rsidR="00EF3DE3" w:rsidRPr="00CC443C" w:rsidRDefault="00EF3DE3" w:rsidP="00EF3DE3">
      <w:pPr>
        <w:spacing w:after="0" w:line="240" w:lineRule="auto"/>
        <w:jc w:val="both"/>
        <w:rPr>
          <w:rFonts w:ascii="Tahoma" w:eastAsia="Calibri" w:hAnsi="Tahoma" w:cs="Tahoma"/>
        </w:rPr>
      </w:pPr>
    </w:p>
    <w:p w14:paraId="79DDB194" w14:textId="16E06AD0" w:rsidR="00EF3DE3" w:rsidRPr="00CC443C" w:rsidRDefault="00EF3DE3" w:rsidP="00EF3DE3">
      <w:pPr>
        <w:spacing w:after="0" w:line="240" w:lineRule="auto"/>
        <w:jc w:val="both"/>
        <w:rPr>
          <w:rFonts w:ascii="Tahoma" w:eastAsia="Calibri" w:hAnsi="Tahoma" w:cs="Tahoma"/>
        </w:rPr>
      </w:pPr>
      <w:r w:rsidRPr="00CC443C">
        <w:rPr>
          <w:rFonts w:ascii="Tahoma" w:eastAsia="Calibri" w:hAnsi="Tahoma" w:cs="Tahoma"/>
        </w:rPr>
        <w:t>V zgoraj naštetih primerih okvirni sporazum preneha v 15 dneh od prejema pisnega obvestila nasprotne stranke, da odpoveduje okvirni sporazum.</w:t>
      </w:r>
    </w:p>
    <w:p w14:paraId="2D08B9A8" w14:textId="77777777" w:rsidR="00B018CF" w:rsidRPr="00CC443C" w:rsidRDefault="00B018CF" w:rsidP="003E3A33">
      <w:pPr>
        <w:spacing w:after="0" w:line="240" w:lineRule="auto"/>
        <w:jc w:val="both"/>
        <w:rPr>
          <w:rFonts w:ascii="Tahoma" w:eastAsia="Calibri" w:hAnsi="Tahoma" w:cs="Tahoma"/>
        </w:rPr>
      </w:pPr>
    </w:p>
    <w:p w14:paraId="42C73221" w14:textId="4CCE2690" w:rsidR="0016539C" w:rsidRPr="00CC443C" w:rsidRDefault="0016539C" w:rsidP="003E3A33">
      <w:pPr>
        <w:spacing w:after="0" w:line="240" w:lineRule="auto"/>
        <w:jc w:val="both"/>
        <w:rPr>
          <w:rFonts w:ascii="Tahoma" w:eastAsia="Calibri" w:hAnsi="Tahoma" w:cs="Tahoma"/>
        </w:rPr>
      </w:pPr>
      <w:r w:rsidRPr="00CC443C">
        <w:rPr>
          <w:rFonts w:ascii="Tahoma" w:eastAsia="Calibri" w:hAnsi="Tahoma" w:cs="Tahoma"/>
        </w:rPr>
        <w:t>V primeru odstopa sta pogodbeni stranki dolžni poravnati medsebojne obveznosti iz tega okvirnega sporazuma in morebitno nastalo škodo</w:t>
      </w:r>
      <w:r w:rsidR="00736D04" w:rsidRPr="00CC443C">
        <w:rPr>
          <w:rFonts w:ascii="Tahoma" w:eastAsia="Calibri" w:hAnsi="Tahoma" w:cs="Tahoma"/>
        </w:rPr>
        <w:t xml:space="preserve"> </w:t>
      </w:r>
      <w:r w:rsidR="00200AA3" w:rsidRPr="00CC443C">
        <w:rPr>
          <w:rFonts w:ascii="Tahoma" w:eastAsia="Calibri" w:hAnsi="Tahoma" w:cs="Tahoma"/>
        </w:rPr>
        <w:t>po krivdi nasprotne stranke</w:t>
      </w:r>
      <w:r w:rsidRPr="00CC443C">
        <w:rPr>
          <w:rFonts w:ascii="Tahoma" w:eastAsia="Calibri" w:hAnsi="Tahoma" w:cs="Tahoma"/>
        </w:rPr>
        <w:t xml:space="preserve">. </w:t>
      </w:r>
    </w:p>
    <w:p w14:paraId="6EDAFC7E" w14:textId="77777777" w:rsidR="00B018CF" w:rsidRPr="00CC443C" w:rsidRDefault="00B018CF" w:rsidP="003E3A33">
      <w:pPr>
        <w:spacing w:after="0" w:line="240" w:lineRule="auto"/>
        <w:jc w:val="both"/>
        <w:rPr>
          <w:rFonts w:ascii="Tahoma" w:eastAsia="Calibri" w:hAnsi="Tahoma" w:cs="Tahoma"/>
        </w:rPr>
      </w:pPr>
    </w:p>
    <w:p w14:paraId="62156C2D" w14:textId="1BAA49B7" w:rsidR="0016539C" w:rsidRPr="00CC443C" w:rsidRDefault="0016539C" w:rsidP="003E3A33">
      <w:pPr>
        <w:spacing w:after="0" w:line="240" w:lineRule="auto"/>
        <w:jc w:val="both"/>
        <w:rPr>
          <w:rFonts w:ascii="Tahoma" w:eastAsia="Calibri" w:hAnsi="Tahoma" w:cs="Tahoma"/>
        </w:rPr>
      </w:pPr>
      <w:r w:rsidRPr="00CC443C">
        <w:rPr>
          <w:rFonts w:ascii="Tahoma" w:eastAsia="Calibri" w:hAnsi="Tahoma" w:cs="Tahoma"/>
        </w:rPr>
        <w:t>V vsakem primeru lahko vsaka od strank okvirnega sporazuma odstopi od okvirnega sporazuma s tem</w:t>
      </w:r>
      <w:r w:rsidR="00064611" w:rsidRPr="00CC443C">
        <w:rPr>
          <w:rFonts w:ascii="Tahoma" w:eastAsia="Calibri" w:hAnsi="Tahoma" w:cs="Tahoma"/>
        </w:rPr>
        <w:t>,</w:t>
      </w:r>
      <w:r w:rsidRPr="00CC443C">
        <w:rPr>
          <w:rFonts w:ascii="Tahoma" w:eastAsia="Calibri" w:hAnsi="Tahoma" w:cs="Tahoma"/>
        </w:rPr>
        <w:t xml:space="preserve"> da glede na razlog odstopa izbere za nasprotno stran primeren čas ter poravna vse stroške, ki jih s tem povzroči.</w:t>
      </w:r>
    </w:p>
    <w:p w14:paraId="6AE3E4AB" w14:textId="77777777" w:rsidR="00242968" w:rsidRPr="00CC443C" w:rsidRDefault="00242968" w:rsidP="003E3A33">
      <w:pPr>
        <w:spacing w:after="0" w:line="240" w:lineRule="auto"/>
        <w:jc w:val="both"/>
        <w:rPr>
          <w:rFonts w:ascii="Tahoma" w:eastAsia="Calibri" w:hAnsi="Tahoma" w:cs="Tahoma"/>
        </w:rPr>
      </w:pPr>
    </w:p>
    <w:p w14:paraId="43C86AA8" w14:textId="77777777" w:rsidR="00242968" w:rsidRPr="00CC443C" w:rsidRDefault="00242968">
      <w:pPr>
        <w:spacing w:after="0" w:line="240" w:lineRule="auto"/>
        <w:jc w:val="both"/>
        <w:rPr>
          <w:rFonts w:ascii="Tahoma" w:eastAsia="Calibri" w:hAnsi="Tahoma" w:cs="Tahoma"/>
        </w:rPr>
      </w:pPr>
      <w:r w:rsidRPr="00CC443C">
        <w:rPr>
          <w:rFonts w:ascii="Tahoma" w:eastAsia="Calibri" w:hAnsi="Tahoma" w:cs="Tahoma"/>
        </w:rPr>
        <w:t>Okvirni sporazum lahko stranki razdreta tudi sporazumno.</w:t>
      </w:r>
    </w:p>
    <w:p w14:paraId="7AB096A7" w14:textId="77777777" w:rsidR="004C43D6" w:rsidRPr="00CC443C" w:rsidRDefault="004C43D6" w:rsidP="003E3A33">
      <w:pPr>
        <w:spacing w:after="0" w:line="240" w:lineRule="auto"/>
        <w:jc w:val="both"/>
        <w:rPr>
          <w:rFonts w:ascii="Tahoma" w:eastAsia="Calibri" w:hAnsi="Tahoma" w:cs="Tahoma"/>
        </w:rPr>
      </w:pPr>
    </w:p>
    <w:p w14:paraId="63908CE3" w14:textId="77777777" w:rsidR="004C43D6" w:rsidRPr="00CC443C" w:rsidRDefault="004C43D6" w:rsidP="004C43D6">
      <w:pPr>
        <w:pStyle w:val="Naslov1"/>
        <w:numPr>
          <w:ilvl w:val="0"/>
          <w:numId w:val="14"/>
        </w:numPr>
        <w:rPr>
          <w:rFonts w:ascii="Tahoma" w:hAnsi="Tahoma" w:cs="Tahoma"/>
          <w:sz w:val="22"/>
          <w:szCs w:val="22"/>
        </w:rPr>
      </w:pPr>
      <w:r w:rsidRPr="00CC443C">
        <w:rPr>
          <w:rFonts w:ascii="Tahoma" w:eastAsia="Calibri" w:hAnsi="Tahoma" w:cs="Tahoma"/>
        </w:rPr>
        <w:t>POGODBENA KAZEN</w:t>
      </w:r>
    </w:p>
    <w:p w14:paraId="3B79C2FF" w14:textId="77777777" w:rsidR="004C43D6" w:rsidRPr="00CC443C" w:rsidRDefault="004C43D6" w:rsidP="004C43D6">
      <w:pPr>
        <w:spacing w:after="120" w:line="240" w:lineRule="auto"/>
        <w:ind w:left="720"/>
        <w:rPr>
          <w:rFonts w:ascii="Tahoma" w:eastAsia="Calibri" w:hAnsi="Tahoma" w:cs="Tahoma"/>
        </w:rPr>
      </w:pPr>
    </w:p>
    <w:p w14:paraId="493A8501" w14:textId="77777777" w:rsidR="004C43D6" w:rsidRPr="00CC443C" w:rsidRDefault="004C43D6" w:rsidP="004C43D6">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650D656E" w14:textId="7CCEC9A3" w:rsidR="00E87DE0" w:rsidRPr="00CC443C" w:rsidRDefault="004C43D6" w:rsidP="004C43D6">
      <w:pPr>
        <w:spacing w:after="0" w:line="240" w:lineRule="auto"/>
        <w:ind w:left="360"/>
        <w:jc w:val="both"/>
        <w:rPr>
          <w:rFonts w:ascii="Tahoma" w:hAnsi="Tahoma" w:cs="Tahoma"/>
        </w:rPr>
      </w:pPr>
      <w:r w:rsidRPr="00CC443C">
        <w:rPr>
          <w:rFonts w:ascii="Tahoma" w:hAnsi="Tahoma" w:cs="Tahoma"/>
        </w:rPr>
        <w:lastRenderedPageBreak/>
        <w:t>Izvajalec je ob morebitni zamudi katerega koli roka iz te</w:t>
      </w:r>
      <w:r w:rsidR="00200AA3" w:rsidRPr="00CC443C">
        <w:rPr>
          <w:rFonts w:ascii="Tahoma" w:hAnsi="Tahoma" w:cs="Tahoma"/>
        </w:rPr>
        <w:t>ga okvirnega sporazuma (ali zamude roka, dogovorjenega pisno med pogodbenima strankama na podlagi tega okvirnega sporazuma),</w:t>
      </w:r>
      <w:r w:rsidRPr="00CC443C">
        <w:rPr>
          <w:rFonts w:ascii="Tahoma" w:hAnsi="Tahoma" w:cs="Tahoma"/>
        </w:rPr>
        <w:t xml:space="preserve"> ki ni posledica višje sile ali razlogov na strani naročnika, dolžan plačati naročniku pogodbeno kazen v višini </w:t>
      </w:r>
      <w:r w:rsidR="00E87DE0" w:rsidRPr="00CC443C">
        <w:rPr>
          <w:rFonts w:ascii="Tahoma" w:hAnsi="Tahoma" w:cs="Tahoma"/>
        </w:rPr>
        <w:t>1</w:t>
      </w:r>
      <w:r w:rsidRPr="00CC443C">
        <w:rPr>
          <w:rFonts w:ascii="Tahoma" w:hAnsi="Tahoma" w:cs="Tahoma"/>
        </w:rPr>
        <w:t>00 EUR</w:t>
      </w:r>
      <w:r w:rsidR="00E87DE0" w:rsidRPr="00CC443C">
        <w:rPr>
          <w:rFonts w:ascii="Tahoma" w:hAnsi="Tahoma" w:cs="Tahoma"/>
        </w:rPr>
        <w:t>/dan, vendar skupno največ 8.000 EUR</w:t>
      </w:r>
      <w:r w:rsidRPr="00CC443C">
        <w:rPr>
          <w:rFonts w:ascii="Tahoma" w:hAnsi="Tahoma" w:cs="Tahoma"/>
        </w:rPr>
        <w:t>. Nastanek škode naročniku ni pogoj za obračun pogodbene kazni.</w:t>
      </w:r>
      <w:r w:rsidR="00E87DE0" w:rsidRPr="00CC443C">
        <w:rPr>
          <w:rFonts w:ascii="Tahoma" w:hAnsi="Tahoma" w:cs="Tahoma"/>
        </w:rPr>
        <w:t xml:space="preserve"> </w:t>
      </w:r>
    </w:p>
    <w:p w14:paraId="4DF926A5" w14:textId="77777777" w:rsidR="00E87DE0" w:rsidRPr="00CC443C" w:rsidRDefault="00E87DE0" w:rsidP="004C43D6">
      <w:pPr>
        <w:spacing w:after="0" w:line="240" w:lineRule="auto"/>
        <w:ind w:left="360"/>
        <w:jc w:val="both"/>
        <w:rPr>
          <w:rFonts w:ascii="Tahoma" w:hAnsi="Tahoma" w:cs="Tahoma"/>
        </w:rPr>
      </w:pPr>
    </w:p>
    <w:p w14:paraId="6A4C612E" w14:textId="77777777" w:rsidR="004C43D6" w:rsidRPr="00CC443C" w:rsidRDefault="00E87DE0" w:rsidP="004C43D6">
      <w:pPr>
        <w:spacing w:after="0" w:line="240" w:lineRule="auto"/>
        <w:ind w:left="360"/>
        <w:rPr>
          <w:rFonts w:ascii="Tahoma" w:hAnsi="Tahoma" w:cs="Tahoma"/>
        </w:rPr>
      </w:pPr>
      <w:r w:rsidRPr="00CC443C">
        <w:rPr>
          <w:rFonts w:ascii="Tahoma" w:hAnsi="Tahoma" w:cs="Tahoma"/>
        </w:rPr>
        <w:t>Če bi pogodbena kazen presegla mejo, ki je v tej pogodbi določena kot največja vrednost pogodbene kazni, lahko naročnik zahteva povrnitev dejanske škode in razdre pogodbo.</w:t>
      </w:r>
    </w:p>
    <w:p w14:paraId="0F39085E" w14:textId="77777777" w:rsidR="006D4C3D" w:rsidRPr="00CC443C" w:rsidRDefault="006D4C3D" w:rsidP="003E3A33">
      <w:pPr>
        <w:spacing w:after="0" w:line="240" w:lineRule="auto"/>
        <w:ind w:left="360"/>
        <w:rPr>
          <w:rFonts w:ascii="Tahoma" w:hAnsi="Tahoma" w:cs="Tahoma"/>
        </w:rPr>
      </w:pPr>
    </w:p>
    <w:p w14:paraId="1A02ABC8" w14:textId="77777777" w:rsidR="004C43D6" w:rsidRPr="00CC443C" w:rsidRDefault="004C43D6" w:rsidP="004C43D6">
      <w:pPr>
        <w:spacing w:after="0" w:line="240" w:lineRule="auto"/>
        <w:ind w:left="360"/>
        <w:jc w:val="both"/>
        <w:rPr>
          <w:rFonts w:ascii="Tahoma" w:hAnsi="Tahoma" w:cs="Tahoma"/>
        </w:rPr>
      </w:pPr>
      <w:r w:rsidRPr="00CC443C">
        <w:rPr>
          <w:rFonts w:ascii="Tahoma" w:hAnsi="Tahoma" w:cs="Tahoma"/>
        </w:rPr>
        <w:t>Če izvajalec katere od obveznosti po tej pogodbi ne izpolni (neizpolnitev) po svoji krivdi, mora plačati pogodbeno kazen v višini 500 EUR za posamezno kršitev.</w:t>
      </w:r>
    </w:p>
    <w:p w14:paraId="7384E2E2" w14:textId="77777777" w:rsidR="006D4C3D" w:rsidRPr="00CC443C" w:rsidRDefault="006D4C3D" w:rsidP="004C43D6">
      <w:pPr>
        <w:spacing w:after="0" w:line="240" w:lineRule="auto"/>
        <w:ind w:left="360"/>
        <w:jc w:val="both"/>
        <w:rPr>
          <w:rFonts w:ascii="Tahoma" w:hAnsi="Tahoma" w:cs="Tahoma"/>
        </w:rPr>
      </w:pPr>
    </w:p>
    <w:p w14:paraId="4C00E007" w14:textId="77777777" w:rsidR="006D4C3D" w:rsidRPr="00CC443C" w:rsidRDefault="006D4C3D" w:rsidP="003E3A33">
      <w:pPr>
        <w:spacing w:after="0" w:line="240" w:lineRule="auto"/>
        <w:ind w:left="360"/>
        <w:jc w:val="both"/>
        <w:rPr>
          <w:rFonts w:ascii="Tahoma" w:hAnsi="Tahoma" w:cs="Tahoma"/>
        </w:rPr>
      </w:pPr>
      <w:r w:rsidRPr="00CC443C">
        <w:rPr>
          <w:rFonts w:ascii="Tahoma" w:hAnsi="Tahoma" w:cs="Tahoma"/>
        </w:rPr>
        <w:t>Pogodbena kazen zaradi zamude in pogodbena kazen zaradi neizpolnitve se med sabo ne izključujeta.</w:t>
      </w:r>
    </w:p>
    <w:p w14:paraId="589F43FC" w14:textId="77777777" w:rsidR="004C43D6" w:rsidRPr="00CC443C" w:rsidRDefault="004C43D6" w:rsidP="003E3A33">
      <w:pPr>
        <w:overflowPunct w:val="0"/>
        <w:autoSpaceDE w:val="0"/>
        <w:autoSpaceDN w:val="0"/>
        <w:adjustRightInd w:val="0"/>
        <w:spacing w:after="0" w:line="240" w:lineRule="auto"/>
        <w:ind w:left="360"/>
        <w:jc w:val="both"/>
        <w:textAlignment w:val="baseline"/>
        <w:rPr>
          <w:rFonts w:ascii="Tahoma" w:hAnsi="Tahoma" w:cs="Tahoma"/>
        </w:rPr>
      </w:pPr>
    </w:p>
    <w:p w14:paraId="70FFF369" w14:textId="77777777" w:rsidR="00A45E92" w:rsidRPr="00CC443C" w:rsidRDefault="004C43D6" w:rsidP="004C43D6">
      <w:pPr>
        <w:spacing w:after="120" w:line="240" w:lineRule="auto"/>
        <w:ind w:left="360"/>
        <w:jc w:val="both"/>
        <w:rPr>
          <w:rFonts w:ascii="Tahoma" w:hAnsi="Tahoma" w:cs="Tahoma"/>
        </w:rPr>
      </w:pPr>
      <w:r w:rsidRPr="00CC443C">
        <w:rPr>
          <w:rFonts w:ascii="Tahoma" w:hAnsi="Tahoma" w:cs="Tahoma"/>
        </w:rPr>
        <w:t>Pogodbena kazen in odškodnina se obračunata z izstavitvijo računa, katerega rok plačila je 30 dni od izstavitve.</w:t>
      </w:r>
    </w:p>
    <w:p w14:paraId="2629ED52" w14:textId="77777777" w:rsidR="004C43D6" w:rsidRPr="00CC443C" w:rsidRDefault="004C43D6" w:rsidP="003E3A33">
      <w:pPr>
        <w:spacing w:after="120" w:line="240" w:lineRule="auto"/>
        <w:ind w:left="360"/>
        <w:jc w:val="both"/>
        <w:rPr>
          <w:rFonts w:ascii="Tahoma" w:eastAsia="Calibri" w:hAnsi="Tahoma" w:cs="Tahoma"/>
        </w:rPr>
      </w:pPr>
    </w:p>
    <w:p w14:paraId="68D626C4" w14:textId="24A12112" w:rsidR="00A45E92" w:rsidRPr="00CC443C" w:rsidRDefault="00A45E92" w:rsidP="00A45E92">
      <w:pPr>
        <w:pStyle w:val="Naslov1"/>
        <w:numPr>
          <w:ilvl w:val="0"/>
          <w:numId w:val="14"/>
        </w:numPr>
        <w:rPr>
          <w:rFonts w:ascii="Tahoma" w:hAnsi="Tahoma" w:cs="Tahoma"/>
          <w:sz w:val="22"/>
          <w:szCs w:val="22"/>
        </w:rPr>
      </w:pPr>
      <w:r w:rsidRPr="00CC443C">
        <w:rPr>
          <w:rFonts w:ascii="Tahoma" w:eastAsia="Calibri" w:hAnsi="Tahoma" w:cs="Tahoma"/>
        </w:rPr>
        <w:t>FINANČNO ZAVAROVANJE ZA DOBRO IZVEDBO DEL</w:t>
      </w:r>
    </w:p>
    <w:p w14:paraId="7A9A229D" w14:textId="77777777" w:rsidR="00A45E92" w:rsidRPr="00CC443C" w:rsidRDefault="00A45E92" w:rsidP="003E3A33">
      <w:pPr>
        <w:spacing w:after="120" w:line="240" w:lineRule="auto"/>
        <w:ind w:left="720"/>
        <w:rPr>
          <w:rFonts w:ascii="Tahoma" w:eastAsia="Calibri" w:hAnsi="Tahoma" w:cs="Tahoma"/>
        </w:rPr>
      </w:pPr>
    </w:p>
    <w:p w14:paraId="062ED314" w14:textId="77777777" w:rsidR="00A45E92" w:rsidRPr="00CC443C" w:rsidRDefault="00A45E92" w:rsidP="00A45E92">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4D646B6D" w14:textId="594838CB" w:rsidR="00A45E92" w:rsidRPr="00CC443C" w:rsidRDefault="00A45E92" w:rsidP="003E3A33">
      <w:pPr>
        <w:autoSpaceDE w:val="0"/>
        <w:autoSpaceDN w:val="0"/>
        <w:adjustRightInd w:val="0"/>
        <w:spacing w:after="0" w:line="240" w:lineRule="auto"/>
        <w:jc w:val="both"/>
        <w:rPr>
          <w:rFonts w:ascii="Tahoma" w:hAnsi="Tahoma" w:cs="Tahoma"/>
        </w:rPr>
      </w:pPr>
      <w:r w:rsidRPr="00CC443C">
        <w:rPr>
          <w:rFonts w:ascii="Tahoma" w:hAnsi="Tahoma" w:cs="Tahoma"/>
        </w:rPr>
        <w:t xml:space="preserve">Izvajalec je dolžan v desetih delovnih dneh po prejemu sklenjenega okvirnega sporazuma predložiti finančno zavarovanje za dobro izvedbo pogodbenih obveznosti v višini </w:t>
      </w:r>
      <w:r w:rsidR="00900735" w:rsidRPr="00CC443C">
        <w:rPr>
          <w:rFonts w:ascii="Tahoma" w:hAnsi="Tahoma" w:cs="Tahoma"/>
        </w:rPr>
        <w:t>8.000 EUR</w:t>
      </w:r>
      <w:r w:rsidRPr="00CC443C">
        <w:rPr>
          <w:rFonts w:ascii="Tahoma" w:hAnsi="Tahoma" w:cs="Tahoma"/>
        </w:rPr>
        <w:t xml:space="preserve">, ki mora veljati še vsaj 30 dni po izteku </w:t>
      </w:r>
      <w:r w:rsidR="005C5A20" w:rsidRPr="00CC443C">
        <w:rPr>
          <w:rFonts w:ascii="Tahoma" w:eastAsia="Calibri" w:hAnsi="Tahoma" w:cs="Tahoma"/>
        </w:rPr>
        <w:t>obdobja izvajanja okvirnega sporazuma</w:t>
      </w:r>
      <w:r w:rsidRPr="00CC443C">
        <w:rPr>
          <w:rFonts w:ascii="Tahoma" w:hAnsi="Tahoma" w:cs="Tahoma"/>
        </w:rPr>
        <w:t xml:space="preserve">. Finančno zavarovanje se izda v obliki </w:t>
      </w:r>
      <w:r w:rsidR="00900735" w:rsidRPr="00CC443C">
        <w:rPr>
          <w:rFonts w:ascii="Tahoma" w:hAnsi="Tahoma" w:cs="Tahoma"/>
        </w:rPr>
        <w:t>bančne garancije ali kavcijskega zavarovanja zavarovalnice.</w:t>
      </w:r>
    </w:p>
    <w:p w14:paraId="207A012D" w14:textId="77777777" w:rsidR="00A45E92" w:rsidRPr="00CC443C" w:rsidRDefault="00A45E92" w:rsidP="003E3A33">
      <w:pPr>
        <w:autoSpaceDE w:val="0"/>
        <w:autoSpaceDN w:val="0"/>
        <w:adjustRightInd w:val="0"/>
        <w:spacing w:after="0" w:line="240" w:lineRule="auto"/>
        <w:jc w:val="both"/>
        <w:rPr>
          <w:rFonts w:ascii="Tahoma" w:hAnsi="Tahoma" w:cs="Tahoma"/>
        </w:rPr>
      </w:pPr>
    </w:p>
    <w:p w14:paraId="038BE741" w14:textId="77777777" w:rsidR="006D4C3D" w:rsidRPr="00CC443C" w:rsidRDefault="006D4C3D" w:rsidP="006D4C3D">
      <w:pPr>
        <w:autoSpaceDE w:val="0"/>
        <w:autoSpaceDN w:val="0"/>
        <w:adjustRightInd w:val="0"/>
        <w:spacing w:after="0" w:line="240" w:lineRule="auto"/>
        <w:jc w:val="both"/>
        <w:rPr>
          <w:rFonts w:ascii="Tahoma" w:hAnsi="Tahoma" w:cs="Tahoma"/>
        </w:rPr>
      </w:pPr>
      <w:r w:rsidRPr="00CC443C">
        <w:rPr>
          <w:rFonts w:ascii="Tahoma" w:hAnsi="Tahoma" w:cs="Tahoma"/>
        </w:rPr>
        <w:t>Naročnik lahko unovči finančno zavarovanje za dobro izvedbo pogodbenih obveznosti tudi zaradi plačila obračunane, a neplačane pogodbene kazni ali odškodnine.</w:t>
      </w:r>
    </w:p>
    <w:p w14:paraId="29335C2A" w14:textId="77777777" w:rsidR="006D4C3D" w:rsidRPr="00CC443C" w:rsidRDefault="006D4C3D" w:rsidP="006D4C3D">
      <w:pPr>
        <w:autoSpaceDE w:val="0"/>
        <w:autoSpaceDN w:val="0"/>
        <w:adjustRightInd w:val="0"/>
        <w:spacing w:after="0" w:line="240" w:lineRule="auto"/>
        <w:jc w:val="both"/>
        <w:rPr>
          <w:rFonts w:ascii="Tahoma" w:hAnsi="Tahoma" w:cs="Tahoma"/>
        </w:rPr>
      </w:pPr>
    </w:p>
    <w:p w14:paraId="32638FE6" w14:textId="547E6AF5" w:rsidR="00A45E92" w:rsidRPr="00CC443C" w:rsidRDefault="00900735" w:rsidP="003E3A33">
      <w:pPr>
        <w:autoSpaceDE w:val="0"/>
        <w:autoSpaceDN w:val="0"/>
        <w:adjustRightInd w:val="0"/>
        <w:spacing w:after="0" w:line="240" w:lineRule="auto"/>
        <w:jc w:val="both"/>
        <w:rPr>
          <w:rFonts w:ascii="Tahoma" w:hAnsi="Tahoma" w:cs="Tahoma"/>
        </w:rPr>
      </w:pPr>
      <w:r w:rsidRPr="00CC443C">
        <w:rPr>
          <w:rFonts w:ascii="Tahoma" w:hAnsi="Tahoma" w:cs="Tahoma"/>
        </w:rPr>
        <w:t>V primeru (delne) unovčitve finančnega zavarovanja za dobro izvedbo del, se izvajalec zavezuje naročniku dostaviti dodatno/novo istovrstno finančno zavarovanje, tako da je naročniku ves čas zagotovljeno zavarovanje v polni vrednosti.</w:t>
      </w:r>
    </w:p>
    <w:p w14:paraId="30943FD3" w14:textId="77777777" w:rsidR="00A45E92" w:rsidRPr="00CC443C" w:rsidRDefault="00A45E92" w:rsidP="0016539C">
      <w:pPr>
        <w:spacing w:after="120" w:line="240" w:lineRule="auto"/>
        <w:ind w:left="360"/>
        <w:jc w:val="both"/>
        <w:rPr>
          <w:rFonts w:ascii="Tahoma" w:eastAsia="Calibri" w:hAnsi="Tahoma" w:cs="Tahoma"/>
        </w:rPr>
      </w:pPr>
    </w:p>
    <w:p w14:paraId="70915D34"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PROTIKORUPCIJSKA KLAVZULA</w:t>
      </w:r>
    </w:p>
    <w:p w14:paraId="13B176A6" w14:textId="77777777" w:rsidR="00CA1822" w:rsidRPr="00CC443C" w:rsidRDefault="00CA1822" w:rsidP="0016539C">
      <w:pPr>
        <w:spacing w:after="120" w:line="240" w:lineRule="auto"/>
        <w:ind w:left="360"/>
        <w:jc w:val="both"/>
        <w:rPr>
          <w:rFonts w:ascii="Tahoma" w:eastAsia="Calibri" w:hAnsi="Tahoma" w:cs="Tahoma"/>
        </w:rPr>
      </w:pPr>
    </w:p>
    <w:p w14:paraId="1A21815E" w14:textId="77777777" w:rsidR="0016539C" w:rsidRPr="00CC443C" w:rsidRDefault="0016539C"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70859429" w14:textId="77777777" w:rsidR="005E563F" w:rsidRPr="00CC443C" w:rsidRDefault="005E563F" w:rsidP="005E563F">
      <w:pPr>
        <w:keepNext/>
        <w:spacing w:after="0" w:line="240" w:lineRule="auto"/>
        <w:jc w:val="both"/>
        <w:rPr>
          <w:rFonts w:ascii="Tahoma" w:hAnsi="Tahoma" w:cs="Tahoma"/>
        </w:rPr>
      </w:pPr>
      <w:r w:rsidRPr="00CC443C">
        <w:rPr>
          <w:rFonts w:ascii="Tahoma" w:hAnsi="Tahoma" w:cs="Tahoma"/>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4F91DEAE" w14:textId="77777777" w:rsidR="005E563F" w:rsidRPr="00CC443C" w:rsidRDefault="005E563F" w:rsidP="005E563F">
      <w:pPr>
        <w:pStyle w:val="Odstavekseznama"/>
        <w:numPr>
          <w:ilvl w:val="0"/>
          <w:numId w:val="13"/>
        </w:numPr>
        <w:spacing w:after="0" w:line="240" w:lineRule="auto"/>
        <w:jc w:val="both"/>
        <w:rPr>
          <w:rFonts w:ascii="Tahoma" w:hAnsi="Tahoma" w:cs="Tahoma"/>
        </w:rPr>
      </w:pPr>
      <w:r w:rsidRPr="00CC443C">
        <w:rPr>
          <w:rFonts w:ascii="Tahoma" w:hAnsi="Tahoma" w:cs="Tahoma"/>
        </w:rPr>
        <w:t>pridobitev posla,</w:t>
      </w:r>
    </w:p>
    <w:p w14:paraId="2A18A7BB" w14:textId="77777777" w:rsidR="005E563F" w:rsidRPr="00CC443C" w:rsidRDefault="005E563F" w:rsidP="005E563F">
      <w:pPr>
        <w:pStyle w:val="Odstavekseznama"/>
        <w:numPr>
          <w:ilvl w:val="0"/>
          <w:numId w:val="13"/>
        </w:numPr>
        <w:spacing w:after="0" w:line="240" w:lineRule="auto"/>
        <w:jc w:val="both"/>
        <w:rPr>
          <w:rFonts w:ascii="Tahoma" w:hAnsi="Tahoma" w:cs="Tahoma"/>
        </w:rPr>
      </w:pPr>
      <w:r w:rsidRPr="00CC443C">
        <w:rPr>
          <w:rFonts w:ascii="Tahoma" w:hAnsi="Tahoma" w:cs="Tahoma"/>
        </w:rPr>
        <w:t>sklenitev posla pod ugodnejšimi pogoji,</w:t>
      </w:r>
    </w:p>
    <w:p w14:paraId="0EE787B4" w14:textId="77777777" w:rsidR="005E563F" w:rsidRPr="00CC443C" w:rsidRDefault="005E563F" w:rsidP="005E563F">
      <w:pPr>
        <w:pStyle w:val="Odstavekseznama"/>
        <w:numPr>
          <w:ilvl w:val="0"/>
          <w:numId w:val="13"/>
        </w:numPr>
        <w:spacing w:after="0" w:line="240" w:lineRule="auto"/>
        <w:jc w:val="both"/>
        <w:rPr>
          <w:rFonts w:ascii="Tahoma" w:hAnsi="Tahoma" w:cs="Tahoma"/>
        </w:rPr>
      </w:pPr>
      <w:r w:rsidRPr="00CC443C">
        <w:rPr>
          <w:rFonts w:ascii="Tahoma" w:hAnsi="Tahoma" w:cs="Tahoma"/>
        </w:rPr>
        <w:t>opustitev dolžnega nadzora nad izvajanjem pogodbenih obveznosti ali</w:t>
      </w:r>
    </w:p>
    <w:p w14:paraId="634DC4E7" w14:textId="77777777" w:rsidR="005E563F" w:rsidRPr="00CC443C" w:rsidRDefault="005E563F" w:rsidP="005E563F">
      <w:pPr>
        <w:pStyle w:val="Odstavekseznama"/>
        <w:numPr>
          <w:ilvl w:val="0"/>
          <w:numId w:val="13"/>
        </w:numPr>
        <w:spacing w:after="0" w:line="240" w:lineRule="auto"/>
        <w:jc w:val="both"/>
        <w:rPr>
          <w:rFonts w:ascii="Tahoma" w:hAnsi="Tahoma" w:cs="Tahoma"/>
        </w:rPr>
      </w:pPr>
      <w:r w:rsidRPr="00CC443C">
        <w:rPr>
          <w:rFonts w:ascii="Tahoma" w:hAnsi="Tahoma" w:cs="Tahoma"/>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3987BAD1" w14:textId="77777777" w:rsidR="005E563F" w:rsidRPr="00CC443C" w:rsidRDefault="005E563F" w:rsidP="005E563F">
      <w:pPr>
        <w:spacing w:after="0" w:line="240" w:lineRule="auto"/>
        <w:jc w:val="both"/>
        <w:rPr>
          <w:rFonts w:ascii="Tahoma" w:hAnsi="Tahoma" w:cs="Tahoma"/>
        </w:rPr>
      </w:pPr>
    </w:p>
    <w:p w14:paraId="2716C928" w14:textId="77777777" w:rsidR="005E563F" w:rsidRPr="00CC443C" w:rsidRDefault="005E563F" w:rsidP="005E563F">
      <w:pPr>
        <w:spacing w:after="0" w:line="240" w:lineRule="auto"/>
        <w:jc w:val="both"/>
        <w:rPr>
          <w:rFonts w:ascii="Tahoma" w:hAnsi="Tahoma" w:cs="Tahoma"/>
        </w:rPr>
      </w:pPr>
      <w:r w:rsidRPr="00CC443C">
        <w:rPr>
          <w:rFonts w:ascii="Tahoma" w:hAnsi="Tahoma" w:cs="Tahoma"/>
        </w:rPr>
        <w:t>Ob kršitvi ali poskusu kršitve te klavzule je že sklenjena pogodba nična, če pa pogodba še ni veljavna, se šteje, da pogodba ni bila sklenjena.</w:t>
      </w:r>
    </w:p>
    <w:p w14:paraId="302FC638" w14:textId="77777777" w:rsidR="005E563F" w:rsidRPr="00CC443C" w:rsidRDefault="005E563F" w:rsidP="005E563F">
      <w:pPr>
        <w:spacing w:after="0" w:line="240" w:lineRule="auto"/>
        <w:jc w:val="both"/>
        <w:rPr>
          <w:rFonts w:ascii="Tahoma" w:hAnsi="Tahoma" w:cs="Tahoma"/>
        </w:rPr>
      </w:pPr>
    </w:p>
    <w:p w14:paraId="33D41F25" w14:textId="77777777" w:rsidR="005E563F" w:rsidRPr="00CC443C" w:rsidRDefault="005E563F" w:rsidP="005E563F">
      <w:pPr>
        <w:spacing w:after="0" w:line="240" w:lineRule="auto"/>
        <w:jc w:val="both"/>
        <w:rPr>
          <w:rFonts w:ascii="Tahoma" w:hAnsi="Tahoma" w:cs="Tahoma"/>
        </w:rPr>
      </w:pPr>
      <w:r w:rsidRPr="00CC443C">
        <w:rPr>
          <w:rFonts w:ascii="Tahoma" w:eastAsia="Times New Roman" w:hAnsi="Tahoma" w:cs="Tahoma"/>
          <w:lang w:eastAsia="sl-SI"/>
        </w:rPr>
        <w:t>Naročnik mora po ugotovitvi domnevnega obstoja okoliščin ali po obvestilu komisije ali drugih organov o domnevnem nastanku okoliščin iz prvega odstavka tega člena začeti postopek ugotavljanja ničnosti pogodbe.</w:t>
      </w:r>
    </w:p>
    <w:p w14:paraId="6BBBAF3F" w14:textId="77777777" w:rsidR="005E563F" w:rsidRPr="00CC443C" w:rsidRDefault="005E563F" w:rsidP="005E563F">
      <w:pPr>
        <w:spacing w:after="0" w:line="240" w:lineRule="auto"/>
        <w:jc w:val="both"/>
        <w:rPr>
          <w:rFonts w:ascii="Tahoma" w:hAnsi="Tahoma" w:cs="Tahoma"/>
        </w:rPr>
      </w:pPr>
    </w:p>
    <w:p w14:paraId="1A3EF7CE" w14:textId="77777777" w:rsidR="005E563F" w:rsidRPr="00CC443C" w:rsidRDefault="005E563F" w:rsidP="005E563F">
      <w:pPr>
        <w:spacing w:after="0" w:line="240" w:lineRule="auto"/>
        <w:jc w:val="both"/>
        <w:rPr>
          <w:rFonts w:ascii="Tahoma" w:hAnsi="Tahoma" w:cs="Tahoma"/>
        </w:rPr>
      </w:pPr>
      <w:r w:rsidRPr="00CC443C">
        <w:rPr>
          <w:rFonts w:ascii="Tahoma" w:hAnsi="Tahoma" w:cs="Tahoma"/>
        </w:rPr>
        <w:t>Pogodbeni stranki nadalje ugotavljata, da glede na dostopne podatke ne obstaja nasprotje interesov v smislu določb veljavne zakonodaje.</w:t>
      </w:r>
    </w:p>
    <w:p w14:paraId="7CB54D4F" w14:textId="77777777" w:rsidR="005E563F" w:rsidRPr="00CC443C" w:rsidRDefault="005E563F" w:rsidP="00CA1822">
      <w:pPr>
        <w:spacing w:after="0" w:line="240" w:lineRule="atLeast"/>
        <w:ind w:right="23"/>
        <w:jc w:val="both"/>
        <w:rPr>
          <w:rFonts w:ascii="Tahoma" w:eastAsia="Times New Roman" w:hAnsi="Tahoma" w:cs="Tahoma"/>
          <w:lang w:eastAsia="sl-SI"/>
        </w:rPr>
      </w:pPr>
    </w:p>
    <w:p w14:paraId="5263C7BC"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ETIČNI KODEKS</w:t>
      </w:r>
    </w:p>
    <w:p w14:paraId="58F250D6" w14:textId="77777777" w:rsidR="00047F27" w:rsidRPr="00CC443C" w:rsidRDefault="00047F27" w:rsidP="00CA1822">
      <w:pPr>
        <w:spacing w:after="0" w:line="240" w:lineRule="atLeast"/>
        <w:ind w:right="23"/>
        <w:jc w:val="both"/>
        <w:rPr>
          <w:rFonts w:ascii="Tahoma" w:eastAsia="Times New Roman" w:hAnsi="Tahoma" w:cs="Tahoma"/>
          <w:lang w:eastAsia="sl-SI"/>
        </w:rPr>
      </w:pPr>
    </w:p>
    <w:p w14:paraId="78206A4D" w14:textId="77777777" w:rsidR="00CA1822" w:rsidRPr="00CC443C" w:rsidRDefault="00CA1822" w:rsidP="00CA1822">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0E9B1432" w14:textId="77777777" w:rsidR="005E563F" w:rsidRPr="00CC443C" w:rsidRDefault="005E563F" w:rsidP="005E563F">
      <w:pPr>
        <w:spacing w:after="0" w:line="240" w:lineRule="auto"/>
        <w:jc w:val="both"/>
        <w:rPr>
          <w:rFonts w:ascii="Tahoma" w:hAnsi="Tahoma" w:cs="Tahoma"/>
        </w:rPr>
      </w:pPr>
      <w:bookmarkStart w:id="1" w:name="_Hlk89679935"/>
      <w:r w:rsidRPr="00CC443C">
        <w:rPr>
          <w:rFonts w:ascii="Tahoma" w:hAnsi="Tahoma" w:cs="Tahoma"/>
        </w:rPr>
        <w:t>Izvajalec je pri izvajanju pogodbe dolžan spoštovati Etični kodeks družbe DRI upravljanje investicij, d. o. o. (v nadaljnjem besedilu: kodeks), ki je dostopen na spletni strani naročnika. Z vsebino kodeksa se izvajalec seznani sam.</w:t>
      </w:r>
    </w:p>
    <w:bookmarkEnd w:id="1"/>
    <w:p w14:paraId="6E627E54" w14:textId="77777777" w:rsidR="005E563F" w:rsidRPr="00CC443C" w:rsidRDefault="005E563F" w:rsidP="003E3A33">
      <w:pPr>
        <w:spacing w:after="120" w:line="240" w:lineRule="auto"/>
        <w:ind w:left="720"/>
        <w:rPr>
          <w:rFonts w:ascii="Tahoma" w:eastAsia="Calibri" w:hAnsi="Tahoma" w:cs="Tahoma"/>
        </w:rPr>
      </w:pPr>
    </w:p>
    <w:p w14:paraId="5395573F"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RAZVEZNI POGOJ</w:t>
      </w:r>
    </w:p>
    <w:p w14:paraId="2340FA1C" w14:textId="77777777" w:rsidR="00047F27" w:rsidRPr="00CC443C" w:rsidRDefault="00047F27" w:rsidP="003E3A33">
      <w:pPr>
        <w:spacing w:after="120" w:line="240" w:lineRule="auto"/>
        <w:ind w:left="720"/>
        <w:rPr>
          <w:rFonts w:ascii="Tahoma" w:eastAsia="Calibri" w:hAnsi="Tahoma" w:cs="Tahoma"/>
        </w:rPr>
      </w:pPr>
    </w:p>
    <w:p w14:paraId="0EC7BF12" w14:textId="77777777" w:rsidR="005E563F" w:rsidRPr="00CC443C" w:rsidRDefault="005E563F" w:rsidP="00CA1822">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4B4E3F63" w14:textId="77777777" w:rsidR="00CA1822" w:rsidRPr="00CC443C" w:rsidRDefault="00CA1822" w:rsidP="00CA1822">
      <w:pPr>
        <w:spacing w:after="120" w:line="240" w:lineRule="auto"/>
        <w:jc w:val="center"/>
        <w:rPr>
          <w:rFonts w:ascii="Tahoma" w:eastAsia="Calibri" w:hAnsi="Tahoma" w:cs="Tahoma"/>
        </w:rPr>
      </w:pPr>
    </w:p>
    <w:p w14:paraId="13E285EB" w14:textId="757FEEFB" w:rsidR="00CA1822" w:rsidRPr="00CC443C" w:rsidRDefault="00CA1822" w:rsidP="00CA1822">
      <w:pPr>
        <w:jc w:val="both"/>
        <w:rPr>
          <w:rFonts w:ascii="Tahoma" w:eastAsia="Calibri" w:hAnsi="Tahoma" w:cs="Tahoma"/>
        </w:rPr>
      </w:pPr>
      <w:r w:rsidRPr="00CC443C">
        <w:rPr>
          <w:rFonts w:ascii="Tahoma" w:eastAsia="Calibri" w:hAnsi="Tahoma" w:cs="Tahoma"/>
        </w:rPr>
        <w:t>Ta okvirni sporazum je sklenjen pod razveznim pogojem, ki se uresniči v primeru izpolnitve ene od naslednjih okoliščin:</w:t>
      </w:r>
    </w:p>
    <w:p w14:paraId="743850C0" w14:textId="47FFF6D7" w:rsidR="00CA1822" w:rsidRPr="00CC443C" w:rsidRDefault="00CA1822" w:rsidP="00CA1822">
      <w:pPr>
        <w:numPr>
          <w:ilvl w:val="0"/>
          <w:numId w:val="11"/>
        </w:numPr>
        <w:spacing w:after="0" w:line="240" w:lineRule="auto"/>
        <w:contextualSpacing/>
        <w:jc w:val="both"/>
        <w:rPr>
          <w:rFonts w:ascii="Tahoma" w:eastAsia="Calibri" w:hAnsi="Tahoma" w:cs="Tahoma"/>
        </w:rPr>
      </w:pPr>
      <w:r w:rsidRPr="00CC443C">
        <w:rPr>
          <w:rFonts w:ascii="Tahoma" w:eastAsia="Calibri" w:hAnsi="Tahoma" w:cs="Tahoma"/>
        </w:rPr>
        <w:t xml:space="preserve">če bo naročnik seznanjen, da je sodišče s pravnomočno odločitvijo ugotovilo kršitev obveznosti delovne, okoljske ali socialne zakonodaje s strani izvajalca ali podizvajalca ali </w:t>
      </w:r>
    </w:p>
    <w:p w14:paraId="2F7EC16C" w14:textId="77777777" w:rsidR="00CA1822" w:rsidRPr="00CC443C" w:rsidRDefault="00CA1822" w:rsidP="00CA1822">
      <w:pPr>
        <w:numPr>
          <w:ilvl w:val="0"/>
          <w:numId w:val="11"/>
        </w:numPr>
        <w:spacing w:after="0" w:line="240" w:lineRule="auto"/>
        <w:contextualSpacing/>
        <w:jc w:val="both"/>
        <w:rPr>
          <w:rFonts w:ascii="Tahoma" w:eastAsia="Calibri" w:hAnsi="Tahoma" w:cs="Tahoma"/>
        </w:rPr>
      </w:pPr>
      <w:r w:rsidRPr="00CC443C">
        <w:rPr>
          <w:rFonts w:ascii="Tahoma" w:eastAsia="Calibri" w:hAnsi="Tahoma" w:cs="Tahoma"/>
        </w:rPr>
        <w:t>če bo naročnik seznanjen, da je pristojni državni organ pri izvajalcu ali podizvajalcu v času izvajanja okvirnega sporazuma ugotovil najmanj dve kršitvi v zvezi s:</w:t>
      </w:r>
    </w:p>
    <w:p w14:paraId="2CCF26D3" w14:textId="77777777" w:rsidR="00CA1822" w:rsidRPr="00CC443C" w:rsidRDefault="00CA1822" w:rsidP="00CA1822">
      <w:pPr>
        <w:numPr>
          <w:ilvl w:val="1"/>
          <w:numId w:val="12"/>
        </w:numPr>
        <w:spacing w:after="0" w:line="240" w:lineRule="auto"/>
        <w:contextualSpacing/>
        <w:jc w:val="both"/>
        <w:rPr>
          <w:rFonts w:ascii="Tahoma" w:eastAsia="Calibri" w:hAnsi="Tahoma" w:cs="Tahoma"/>
        </w:rPr>
      </w:pPr>
      <w:r w:rsidRPr="00CC443C">
        <w:rPr>
          <w:rFonts w:ascii="Tahoma" w:eastAsia="Calibri" w:hAnsi="Tahoma" w:cs="Tahoma"/>
        </w:rPr>
        <w:t xml:space="preserve">plačilom za delo, </w:t>
      </w:r>
    </w:p>
    <w:p w14:paraId="22113748" w14:textId="77777777" w:rsidR="00CA1822" w:rsidRPr="00CC443C" w:rsidRDefault="00CA1822" w:rsidP="00CA1822">
      <w:pPr>
        <w:numPr>
          <w:ilvl w:val="1"/>
          <w:numId w:val="12"/>
        </w:numPr>
        <w:spacing w:after="0" w:line="240" w:lineRule="auto"/>
        <w:contextualSpacing/>
        <w:jc w:val="both"/>
        <w:rPr>
          <w:rFonts w:ascii="Tahoma" w:eastAsia="Calibri" w:hAnsi="Tahoma" w:cs="Tahoma"/>
        </w:rPr>
      </w:pPr>
      <w:r w:rsidRPr="00CC443C">
        <w:rPr>
          <w:rFonts w:ascii="Tahoma" w:eastAsia="Calibri" w:hAnsi="Tahoma" w:cs="Tahoma"/>
        </w:rPr>
        <w:t xml:space="preserve">delovnim časom, </w:t>
      </w:r>
    </w:p>
    <w:p w14:paraId="09829BB4" w14:textId="77777777" w:rsidR="00CA1822" w:rsidRPr="00CC443C" w:rsidRDefault="00CA1822" w:rsidP="00CA1822">
      <w:pPr>
        <w:numPr>
          <w:ilvl w:val="1"/>
          <w:numId w:val="12"/>
        </w:numPr>
        <w:spacing w:after="0" w:line="240" w:lineRule="auto"/>
        <w:contextualSpacing/>
        <w:jc w:val="both"/>
        <w:rPr>
          <w:rFonts w:ascii="Tahoma" w:eastAsia="Calibri" w:hAnsi="Tahoma" w:cs="Tahoma"/>
        </w:rPr>
      </w:pPr>
      <w:r w:rsidRPr="00CC443C">
        <w:rPr>
          <w:rFonts w:ascii="Tahoma" w:eastAsia="Calibri" w:hAnsi="Tahoma" w:cs="Tahoma"/>
        </w:rPr>
        <w:t xml:space="preserve">počitki, </w:t>
      </w:r>
    </w:p>
    <w:p w14:paraId="729BF3FF" w14:textId="41AD600F" w:rsidR="00CA1822" w:rsidRPr="00CC443C" w:rsidRDefault="00CA1822" w:rsidP="00CA1822">
      <w:pPr>
        <w:numPr>
          <w:ilvl w:val="1"/>
          <w:numId w:val="12"/>
        </w:numPr>
        <w:spacing w:after="0" w:line="240" w:lineRule="auto"/>
        <w:contextualSpacing/>
        <w:jc w:val="both"/>
        <w:rPr>
          <w:rFonts w:ascii="Tahoma" w:eastAsia="Calibri" w:hAnsi="Tahoma" w:cs="Tahoma"/>
        </w:rPr>
      </w:pPr>
      <w:r w:rsidRPr="00CC443C">
        <w:rPr>
          <w:rFonts w:ascii="Tahoma" w:eastAsia="Calibri" w:hAnsi="Tahoma" w:cs="Tahoma"/>
        </w:rPr>
        <w:t>opravljanjem dela na podlagi pogodb civilnega prava kljub obstoju elementov delovnega razmerja ali v zvezi z zaposlovanjem na črno</w:t>
      </w:r>
    </w:p>
    <w:p w14:paraId="63EC72E6" w14:textId="77777777" w:rsidR="00270296" w:rsidRPr="00CC443C" w:rsidRDefault="00270296" w:rsidP="00270296">
      <w:pPr>
        <w:ind w:left="708"/>
        <w:jc w:val="both"/>
        <w:rPr>
          <w:rFonts w:ascii="Tahoma" w:eastAsia="Calibri" w:hAnsi="Tahoma" w:cs="Tahoma"/>
        </w:rPr>
      </w:pPr>
    </w:p>
    <w:p w14:paraId="0100C5BD" w14:textId="77777777" w:rsidR="00270296" w:rsidRPr="00CC443C" w:rsidRDefault="00270296" w:rsidP="00B62346">
      <w:pPr>
        <w:jc w:val="both"/>
        <w:rPr>
          <w:rFonts w:ascii="Tahoma" w:eastAsia="Calibri" w:hAnsi="Tahoma" w:cs="Tahoma"/>
        </w:rPr>
      </w:pPr>
      <w:r w:rsidRPr="00CC443C">
        <w:rPr>
          <w:rFonts w:ascii="Tahoma" w:eastAsia="Calibri" w:hAnsi="Tahoma" w:cs="Tahoma"/>
        </w:rPr>
        <w:t xml:space="preserve">in za kateri mu je bila s pravnomočno odločitvijo ali več pravnomočnimi odločitvami izrečena globa za prekršek, in pod pogojem, da je od seznanitve s kršitvijo do izteka veljavnosti </w:t>
      </w:r>
      <w:r w:rsidR="00B62346" w:rsidRPr="00CC443C">
        <w:rPr>
          <w:rFonts w:ascii="Tahoma" w:eastAsia="Calibri" w:hAnsi="Tahoma" w:cs="Tahoma"/>
        </w:rPr>
        <w:t>okvirnega sporazuma</w:t>
      </w:r>
      <w:r w:rsidRPr="00CC443C">
        <w:rPr>
          <w:rFonts w:ascii="Tahoma" w:eastAsia="Calibri" w:hAnsi="Tahoma" w:cs="Tahoma"/>
        </w:rPr>
        <w:t xml:space="preserve"> še najmanj šest mesecev oziroma če izvajalec nastopa s podizvajalcem pa tudi, če zaradi ugotovljene kršitve pri podizvajalcu izvajalec ne nadomesti ali zamenja tega podizvajalca na način, določen skladno s 94. členom ZJN-3 in določbami te pogodbe v 30 dneh od seznanitve s kršitvijo.</w:t>
      </w:r>
    </w:p>
    <w:p w14:paraId="15AE9185" w14:textId="77777777" w:rsidR="00270296" w:rsidRPr="00CC443C" w:rsidRDefault="00270296" w:rsidP="00B62346">
      <w:pPr>
        <w:jc w:val="both"/>
        <w:rPr>
          <w:rFonts w:ascii="Tahoma" w:eastAsia="Calibri" w:hAnsi="Tahoma" w:cs="Tahoma"/>
        </w:rPr>
      </w:pPr>
      <w:r w:rsidRPr="00CC443C">
        <w:rPr>
          <w:rFonts w:ascii="Tahoma" w:eastAsia="Calibri" w:hAnsi="Tahoma" w:cs="Tahoma"/>
        </w:rPr>
        <w:t xml:space="preserve">Če so izpolnjene okoliščine in pogoji iz prejšnjega odstavka, se šteje, da je </w:t>
      </w:r>
      <w:r w:rsidR="00E11293" w:rsidRPr="00CC443C">
        <w:rPr>
          <w:rFonts w:ascii="Tahoma" w:eastAsia="Calibri" w:hAnsi="Tahoma" w:cs="Tahoma"/>
        </w:rPr>
        <w:t xml:space="preserve">okvirni sporazum </w:t>
      </w:r>
      <w:r w:rsidRPr="00CC443C">
        <w:rPr>
          <w:rFonts w:ascii="Tahoma" w:eastAsia="Calibri" w:hAnsi="Tahoma" w:cs="Tahoma"/>
        </w:rPr>
        <w:t>razvezan na dan sklenitve nove</w:t>
      </w:r>
      <w:r w:rsidR="00B62346" w:rsidRPr="00CC443C">
        <w:rPr>
          <w:rFonts w:ascii="Tahoma" w:eastAsia="Calibri" w:hAnsi="Tahoma" w:cs="Tahoma"/>
        </w:rPr>
        <w:t>ga</w:t>
      </w:r>
      <w:r w:rsidRPr="00CC443C">
        <w:rPr>
          <w:rFonts w:ascii="Tahoma" w:eastAsia="Calibri" w:hAnsi="Tahoma" w:cs="Tahoma"/>
        </w:rPr>
        <w:t xml:space="preserve"> </w:t>
      </w:r>
      <w:r w:rsidR="00B62346" w:rsidRPr="00CC443C">
        <w:rPr>
          <w:rFonts w:ascii="Tahoma" w:eastAsia="Calibri" w:hAnsi="Tahoma" w:cs="Tahoma"/>
        </w:rPr>
        <w:t>okvirnega sporazuma</w:t>
      </w:r>
      <w:r w:rsidRPr="00CC443C">
        <w:rPr>
          <w:rFonts w:ascii="Tahoma" w:eastAsia="Calibri" w:hAnsi="Tahoma" w:cs="Tahoma"/>
        </w:rPr>
        <w:t xml:space="preserve"> o izvedbi javnega naročila za predmetno naročilo. O datumu sklenitve nove</w:t>
      </w:r>
      <w:r w:rsidR="00B62346" w:rsidRPr="00CC443C">
        <w:rPr>
          <w:rFonts w:ascii="Tahoma" w:eastAsia="Calibri" w:hAnsi="Tahoma" w:cs="Tahoma"/>
        </w:rPr>
        <w:t>ga okvirnega sporazuma</w:t>
      </w:r>
      <w:r w:rsidRPr="00CC443C">
        <w:rPr>
          <w:rFonts w:ascii="Tahoma" w:eastAsia="Calibri" w:hAnsi="Tahoma" w:cs="Tahoma"/>
        </w:rPr>
        <w:t xml:space="preserve"> bo naročnik obvestil dobavitelja.</w:t>
      </w:r>
    </w:p>
    <w:p w14:paraId="65115516" w14:textId="77777777" w:rsidR="00B62346" w:rsidRPr="00CC443C" w:rsidRDefault="00270296" w:rsidP="00B62346">
      <w:pPr>
        <w:jc w:val="both"/>
        <w:rPr>
          <w:rFonts w:ascii="Tahoma" w:eastAsia="Calibri" w:hAnsi="Tahoma" w:cs="Tahoma"/>
        </w:rPr>
      </w:pPr>
      <w:r w:rsidRPr="00CC443C">
        <w:rPr>
          <w:rFonts w:ascii="Tahoma" w:eastAsia="Calibri" w:hAnsi="Tahoma" w:cs="Tahoma"/>
        </w:rPr>
        <w:t xml:space="preserve">Če naročnik v 30 dneh od seznanitve s kršitvijo ne začne novega postopka javnega naročila, se šteje, da je </w:t>
      </w:r>
      <w:r w:rsidR="00B62346" w:rsidRPr="00CC443C">
        <w:rPr>
          <w:rFonts w:ascii="Tahoma" w:eastAsia="Calibri" w:hAnsi="Tahoma" w:cs="Tahoma"/>
        </w:rPr>
        <w:t>okvirni sporazum razvezan</w:t>
      </w:r>
      <w:r w:rsidRPr="00CC443C">
        <w:rPr>
          <w:rFonts w:ascii="Tahoma" w:eastAsia="Calibri" w:hAnsi="Tahoma" w:cs="Tahoma"/>
        </w:rPr>
        <w:t xml:space="preserve"> trideseti dan od seznanitve s kršitvijo.</w:t>
      </w:r>
      <w:r w:rsidR="00B62346" w:rsidRPr="00CC443C">
        <w:rPr>
          <w:rFonts w:ascii="Tahoma" w:eastAsia="Calibri" w:hAnsi="Tahoma" w:cs="Tahoma"/>
        </w:rPr>
        <w:t xml:space="preserve"> </w:t>
      </w:r>
    </w:p>
    <w:p w14:paraId="3691EA45" w14:textId="5BB84038" w:rsidR="00CA1822" w:rsidRPr="00CC443C" w:rsidRDefault="00CA1822" w:rsidP="00CA1822">
      <w:pPr>
        <w:spacing w:after="120" w:line="240" w:lineRule="auto"/>
        <w:jc w:val="both"/>
        <w:rPr>
          <w:rFonts w:ascii="Tahoma" w:eastAsia="Calibri" w:hAnsi="Tahoma" w:cs="Tahoma"/>
        </w:rPr>
      </w:pPr>
      <w:r w:rsidRPr="00CC443C">
        <w:rPr>
          <w:rFonts w:ascii="Tahoma" w:eastAsia="Calibri" w:hAnsi="Tahoma" w:cs="Tahoma"/>
        </w:rPr>
        <w:lastRenderedPageBreak/>
        <w:t>Okvirni sporazum preneha veljati po poteku 3 (treh) let od</w:t>
      </w:r>
      <w:r w:rsidR="00736D04" w:rsidRPr="00CC443C">
        <w:rPr>
          <w:rFonts w:ascii="Tahoma" w:eastAsia="Calibri" w:hAnsi="Tahoma" w:cs="Tahoma"/>
        </w:rPr>
        <w:t xml:space="preserve"> datuma začetka izvajanja</w:t>
      </w:r>
      <w:r w:rsidR="006D4C3D" w:rsidRPr="00CC443C">
        <w:rPr>
          <w:rFonts w:ascii="Tahoma" w:eastAsia="Calibri" w:hAnsi="Tahoma" w:cs="Tahoma"/>
        </w:rPr>
        <w:t xml:space="preserve"> </w:t>
      </w:r>
      <w:r w:rsidRPr="00CC443C">
        <w:rPr>
          <w:rFonts w:ascii="Tahoma" w:eastAsia="Calibri" w:hAnsi="Tahoma" w:cs="Tahoma"/>
        </w:rPr>
        <w:t>okvirnega sporazuma.</w:t>
      </w:r>
    </w:p>
    <w:p w14:paraId="16D5293E" w14:textId="77777777" w:rsidR="00CA1822" w:rsidRPr="00CC443C" w:rsidRDefault="00CA1822" w:rsidP="003E3A33">
      <w:pPr>
        <w:spacing w:after="0" w:line="240" w:lineRule="auto"/>
        <w:jc w:val="both"/>
        <w:rPr>
          <w:rFonts w:ascii="Tahoma" w:eastAsia="Calibri" w:hAnsi="Tahoma" w:cs="Tahoma"/>
        </w:rPr>
      </w:pPr>
    </w:p>
    <w:p w14:paraId="0A9BF0A4"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ZAUPNOST IN POSLOVNA SKRIVNOST</w:t>
      </w:r>
    </w:p>
    <w:p w14:paraId="1B6B7123" w14:textId="77777777" w:rsidR="00047F27" w:rsidRPr="00CC443C" w:rsidRDefault="00047F27" w:rsidP="003E3A33">
      <w:pPr>
        <w:spacing w:after="0" w:line="240" w:lineRule="auto"/>
        <w:jc w:val="both"/>
        <w:rPr>
          <w:rFonts w:ascii="Tahoma" w:eastAsia="Calibri" w:hAnsi="Tahoma" w:cs="Tahoma"/>
        </w:rPr>
      </w:pPr>
    </w:p>
    <w:p w14:paraId="45D1AF81" w14:textId="77777777" w:rsidR="0016539C" w:rsidRPr="00CC443C" w:rsidRDefault="0016539C"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6D14ACF9" w14:textId="7512975D" w:rsidR="0016539C" w:rsidRPr="00CC443C" w:rsidRDefault="0016539C" w:rsidP="0016539C">
      <w:pPr>
        <w:spacing w:after="0" w:line="240" w:lineRule="atLeast"/>
        <w:jc w:val="both"/>
        <w:rPr>
          <w:rFonts w:ascii="Tahoma" w:eastAsia="Times New Roman" w:hAnsi="Tahoma" w:cs="Tahoma"/>
          <w:lang w:eastAsia="sl-SI"/>
        </w:rPr>
      </w:pPr>
      <w:r w:rsidRPr="00CC443C">
        <w:rPr>
          <w:rFonts w:ascii="Tahoma" w:eastAsia="Times New Roman" w:hAnsi="Tahoma" w:cs="Tahoma"/>
          <w:lang w:eastAsia="sl-SI"/>
        </w:rPr>
        <w:t>Stranki okvirnega sporazuma sta sporazumni, da si bosta v času trajanja poslovnega sodelovanja izmenjali podatke in/ali informacije (ne glede na medij na katerem so zapisane), ki so poslovno občutljivi. Obe stranki morata upoštevati zaupnost podatkov in informacij, ki sta si jih izmenjali v okviru izvajanja storitve iskanja in selekcije. Podatkov in informacij ne smeta sporočati tretji osebi brez pisnega soglasja druge stranke. Kot tretje osebe se štejejo tudi tisti zaposleni pri pogodbenih strankah, ki ne opravljajo del po tej pogodbi.</w:t>
      </w:r>
    </w:p>
    <w:p w14:paraId="4D3CCF5B" w14:textId="77777777" w:rsidR="0016539C" w:rsidRPr="00CC443C" w:rsidRDefault="0016539C" w:rsidP="0016539C">
      <w:pPr>
        <w:spacing w:after="0" w:line="240" w:lineRule="atLeast"/>
        <w:ind w:right="23"/>
        <w:jc w:val="both"/>
        <w:rPr>
          <w:rFonts w:ascii="Tahoma" w:eastAsia="Times New Roman" w:hAnsi="Tahoma" w:cs="Tahoma"/>
          <w:lang w:eastAsia="sl-SI"/>
        </w:rPr>
      </w:pPr>
    </w:p>
    <w:p w14:paraId="30EBBC7D" w14:textId="77777777" w:rsidR="0016539C" w:rsidRPr="00CC443C" w:rsidRDefault="0016539C"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Za vse informacije in podatke posredovane med naročnikom in izvajalcem na podlagi tega okvirnega sporazuma in pogodbe se šteje, da bi nastala občutna škoda, če bi zanje izvedela nepooblaščena oseba. Obveznost varovanja poslovne skrivnosti traja še 24 mesecev od dneva, ko je ta okvirni sporazum prenehal veljati.</w:t>
      </w:r>
    </w:p>
    <w:p w14:paraId="5EAAC680" w14:textId="77777777" w:rsidR="0016539C" w:rsidRPr="00CC443C" w:rsidRDefault="0016539C" w:rsidP="0016539C">
      <w:pPr>
        <w:spacing w:after="0" w:line="240" w:lineRule="atLeast"/>
        <w:ind w:right="23"/>
        <w:jc w:val="both"/>
        <w:rPr>
          <w:rFonts w:ascii="Tahoma" w:eastAsia="Times New Roman" w:hAnsi="Tahoma" w:cs="Tahoma"/>
          <w:lang w:eastAsia="sl-SI"/>
        </w:rPr>
      </w:pPr>
    </w:p>
    <w:p w14:paraId="588DF417" w14:textId="77777777" w:rsidR="0016539C" w:rsidRPr="00CC443C" w:rsidRDefault="0016539C"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Zaradi kršitve poslovne skrivnosti lahko stranka, ki ne krši poslovne skrivnosti, takoj odstopi od pogodbe ter zahteva povrnitev nastale škode.</w:t>
      </w:r>
    </w:p>
    <w:p w14:paraId="58D9FD28" w14:textId="77777777" w:rsidR="0016539C" w:rsidRPr="00CC443C" w:rsidRDefault="0016539C" w:rsidP="0016539C">
      <w:pPr>
        <w:spacing w:after="0" w:line="240" w:lineRule="atLeast"/>
        <w:ind w:right="23"/>
        <w:jc w:val="both"/>
        <w:rPr>
          <w:rFonts w:ascii="Tahoma" w:eastAsia="Times New Roman" w:hAnsi="Tahoma" w:cs="Tahoma"/>
          <w:lang w:eastAsia="sl-SI"/>
        </w:rPr>
      </w:pPr>
    </w:p>
    <w:p w14:paraId="3DD1C977" w14:textId="6545B10F" w:rsidR="0016539C" w:rsidRPr="00CC443C" w:rsidRDefault="0016539C" w:rsidP="0016539C">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Naročnik ne sme razmnoževati in/</w:t>
      </w:r>
      <w:r w:rsidR="00163DB9" w:rsidRPr="00CC443C">
        <w:rPr>
          <w:rFonts w:ascii="Tahoma" w:eastAsia="Times New Roman" w:hAnsi="Tahoma" w:cs="Tahoma"/>
          <w:lang w:eastAsia="sl-SI"/>
        </w:rPr>
        <w:t>ali</w:t>
      </w:r>
      <w:r w:rsidRPr="00CC443C">
        <w:rPr>
          <w:rFonts w:ascii="Tahoma" w:eastAsia="Times New Roman" w:hAnsi="Tahoma" w:cs="Tahoma"/>
          <w:lang w:eastAsia="sl-SI"/>
        </w:rPr>
        <w:t xml:space="preserve"> posredovati tretjim osebam nobene dokumentacije, ki mu jo predloži izvajalec.</w:t>
      </w:r>
    </w:p>
    <w:p w14:paraId="342A9D38" w14:textId="77777777" w:rsidR="00047F27" w:rsidRPr="00CC443C" w:rsidRDefault="00047F27" w:rsidP="0016539C">
      <w:pPr>
        <w:spacing w:after="0" w:line="240" w:lineRule="atLeast"/>
        <w:ind w:right="23"/>
        <w:jc w:val="both"/>
        <w:rPr>
          <w:rFonts w:ascii="Tahoma" w:eastAsia="Times New Roman" w:hAnsi="Tahoma" w:cs="Tahoma"/>
          <w:lang w:eastAsia="sl-SI"/>
        </w:rPr>
      </w:pPr>
    </w:p>
    <w:p w14:paraId="23D7105B" w14:textId="06D80625" w:rsidR="00351A00" w:rsidRPr="00CC443C" w:rsidRDefault="00351A00" w:rsidP="00351A00">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Skladno z Zakonom o varstvu osebnih podatkov</w:t>
      </w:r>
      <w:r w:rsidR="001456F3" w:rsidRPr="00CC443C">
        <w:rPr>
          <w:rFonts w:ascii="Tahoma" w:eastAsia="Times New Roman" w:hAnsi="Tahoma" w:cs="Tahoma"/>
          <w:lang w:eastAsia="sl-SI"/>
        </w:rPr>
        <w:t xml:space="preserve"> – ZVOP-2</w:t>
      </w:r>
      <w:r w:rsidRPr="00CC443C">
        <w:rPr>
          <w:rFonts w:ascii="Tahoma" w:eastAsia="Times New Roman" w:hAnsi="Tahoma" w:cs="Tahoma"/>
          <w:lang w:eastAsia="sl-SI"/>
        </w:rPr>
        <w:t xml:space="preserve"> (Ur. l. RS, št. </w:t>
      </w:r>
      <w:r w:rsidR="001456F3" w:rsidRPr="00CC443C">
        <w:rPr>
          <w:rFonts w:ascii="Tahoma" w:eastAsia="Times New Roman" w:hAnsi="Tahoma" w:cs="Tahoma"/>
          <w:lang w:eastAsia="sl-SI"/>
        </w:rPr>
        <w:t>163/2022</w:t>
      </w:r>
      <w:r w:rsidRPr="00CC443C">
        <w:rPr>
          <w:rFonts w:ascii="Tahoma" w:eastAsia="Times New Roman" w:hAnsi="Tahoma" w:cs="Tahoma"/>
          <w:lang w:eastAsia="sl-SI"/>
        </w:rPr>
        <w:t>)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r w:rsidR="00736D04" w:rsidRPr="00CC443C">
        <w:rPr>
          <w:rFonts w:ascii="Tahoma" w:eastAsia="Times New Roman" w:hAnsi="Tahoma" w:cs="Tahoma"/>
          <w:lang w:eastAsia="sl-SI"/>
        </w:rPr>
        <w:t xml:space="preserve"> </w:t>
      </w:r>
    </w:p>
    <w:p w14:paraId="0C9B421D" w14:textId="77777777" w:rsidR="00351A00" w:rsidRPr="00CC443C" w:rsidRDefault="00351A00" w:rsidP="00351A00">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 xml:space="preserve">Izvajalec bo te obveznosti razširil tudi na svoje morebitne pogodbene podizvajalce, ki so ali bodo kakorkoli izvrševali celotna ali posamična dela v zvezi s to pogodbo. </w:t>
      </w:r>
    </w:p>
    <w:p w14:paraId="3B43F7DA" w14:textId="77777777" w:rsidR="00351A00" w:rsidRPr="00CC443C" w:rsidRDefault="00351A00" w:rsidP="00351A00">
      <w:pPr>
        <w:spacing w:after="0" w:line="240" w:lineRule="atLeast"/>
        <w:ind w:right="23"/>
        <w:jc w:val="both"/>
        <w:rPr>
          <w:rFonts w:ascii="Tahoma" w:eastAsia="Times New Roman" w:hAnsi="Tahoma" w:cs="Tahoma"/>
          <w:lang w:eastAsia="sl-SI"/>
        </w:rPr>
      </w:pPr>
    </w:p>
    <w:p w14:paraId="4C557B56" w14:textId="406BB9C5" w:rsidR="00351A00" w:rsidRPr="00CC443C" w:rsidRDefault="00351A00" w:rsidP="00351A00">
      <w:pPr>
        <w:spacing w:after="0" w:line="240" w:lineRule="atLeast"/>
        <w:ind w:right="23"/>
        <w:jc w:val="both"/>
        <w:rPr>
          <w:rFonts w:ascii="Tahoma" w:eastAsia="Times New Roman" w:hAnsi="Tahoma" w:cs="Tahoma"/>
          <w:lang w:eastAsia="sl-SI"/>
        </w:rPr>
      </w:pPr>
      <w:r w:rsidRPr="00CC443C">
        <w:rPr>
          <w:rFonts w:ascii="Tahoma" w:eastAsia="Times New Roman" w:hAnsi="Tahoma" w:cs="Tahoma"/>
          <w:lang w:eastAsia="sl-SI"/>
        </w:rPr>
        <w:t>Pogodbeni stranki se zavezujeta v roku 30 dni po sklenitvi te pogodbe skleniti pogodbo o obdelovanju osebnih podatkov, s katero se</w:t>
      </w:r>
      <w:r w:rsidR="00736D04" w:rsidRPr="00CC443C">
        <w:rPr>
          <w:rFonts w:ascii="Tahoma" w:eastAsia="Times New Roman" w:hAnsi="Tahoma" w:cs="Tahoma"/>
          <w:lang w:eastAsia="sl-SI"/>
        </w:rPr>
        <w:t xml:space="preserve"> določijo pravice in obveznosti</w:t>
      </w:r>
      <w:r w:rsidRPr="00CC443C">
        <w:rPr>
          <w:rFonts w:ascii="Tahoma" w:eastAsia="Times New Roman" w:hAnsi="Tahoma" w:cs="Tahoma"/>
          <w:lang w:eastAsia="sl-SI"/>
        </w:rPr>
        <w:t xml:space="preserve"> izvajal</w:t>
      </w:r>
      <w:r w:rsidR="00736D04" w:rsidRPr="00CC443C">
        <w:rPr>
          <w:rFonts w:ascii="Tahoma" w:eastAsia="Times New Roman" w:hAnsi="Tahoma" w:cs="Tahoma"/>
          <w:lang w:eastAsia="sl-SI"/>
        </w:rPr>
        <w:t>ca</w:t>
      </w:r>
      <w:r w:rsidRPr="00CC443C">
        <w:rPr>
          <w:rFonts w:ascii="Tahoma" w:eastAsia="Times New Roman" w:hAnsi="Tahoma" w:cs="Tahoma"/>
          <w:lang w:eastAsia="sl-SI"/>
        </w:rPr>
        <w:t xml:space="preserve"> kot </w:t>
      </w:r>
      <w:r w:rsidR="00736D04" w:rsidRPr="00CC443C">
        <w:rPr>
          <w:rFonts w:ascii="Tahoma" w:eastAsia="Times New Roman" w:hAnsi="Tahoma" w:cs="Tahoma"/>
          <w:lang w:eastAsia="sl-SI"/>
        </w:rPr>
        <w:t>upravljalca</w:t>
      </w:r>
      <w:r w:rsidRPr="00CC443C">
        <w:rPr>
          <w:rFonts w:ascii="Tahoma" w:eastAsia="Times New Roman" w:hAnsi="Tahoma" w:cs="Tahoma"/>
          <w:lang w:eastAsia="sl-SI"/>
        </w:rPr>
        <w:t xml:space="preserve"> zbirk osebnih podatkov</w:t>
      </w:r>
      <w:r w:rsidR="00736D04" w:rsidRPr="00CC443C">
        <w:rPr>
          <w:rFonts w:ascii="Tahoma" w:eastAsia="Times New Roman" w:hAnsi="Tahoma" w:cs="Tahoma"/>
          <w:lang w:eastAsia="sl-SI"/>
        </w:rPr>
        <w:t xml:space="preserve"> in</w:t>
      </w:r>
      <w:r w:rsidRPr="00CC443C">
        <w:rPr>
          <w:rFonts w:ascii="Tahoma" w:eastAsia="Times New Roman" w:hAnsi="Tahoma" w:cs="Tahoma"/>
          <w:lang w:eastAsia="sl-SI"/>
        </w:rPr>
        <w:t xml:space="preserve"> naročnik</w:t>
      </w:r>
      <w:r w:rsidR="00736D04" w:rsidRPr="00CC443C">
        <w:rPr>
          <w:rFonts w:ascii="Tahoma" w:eastAsia="Times New Roman" w:hAnsi="Tahoma" w:cs="Tahoma"/>
          <w:lang w:eastAsia="sl-SI"/>
        </w:rPr>
        <w:t>a</w:t>
      </w:r>
      <w:r w:rsidRPr="00CC443C">
        <w:rPr>
          <w:rFonts w:ascii="Tahoma" w:eastAsia="Times New Roman" w:hAnsi="Tahoma" w:cs="Tahoma"/>
          <w:lang w:eastAsia="sl-SI"/>
        </w:rPr>
        <w:t xml:space="preserve"> kot </w:t>
      </w:r>
      <w:r w:rsidR="00736D04" w:rsidRPr="00CC443C">
        <w:rPr>
          <w:rFonts w:ascii="Tahoma" w:eastAsia="Times New Roman" w:hAnsi="Tahoma" w:cs="Tahoma"/>
          <w:lang w:eastAsia="sl-SI"/>
        </w:rPr>
        <w:t>obdelovalca</w:t>
      </w:r>
      <w:r w:rsidRPr="00CC443C">
        <w:rPr>
          <w:rFonts w:ascii="Tahoma" w:eastAsia="Times New Roman" w:hAnsi="Tahoma" w:cs="Tahoma"/>
          <w:lang w:eastAsia="sl-SI"/>
        </w:rPr>
        <w:t xml:space="preserve"> zbirk osebnih podatkov</w:t>
      </w:r>
      <w:r w:rsidR="00736D04" w:rsidRPr="00CC443C">
        <w:rPr>
          <w:rFonts w:ascii="Tahoma" w:eastAsia="Times New Roman" w:hAnsi="Tahoma" w:cs="Tahoma"/>
          <w:lang w:eastAsia="sl-SI"/>
        </w:rPr>
        <w:t xml:space="preserve"> </w:t>
      </w:r>
      <w:r w:rsidR="00F1308D" w:rsidRPr="00CC443C">
        <w:rPr>
          <w:rFonts w:ascii="Tahoma" w:eastAsia="Times New Roman" w:hAnsi="Tahoma" w:cs="Tahoma"/>
          <w:lang w:eastAsia="sl-SI"/>
        </w:rPr>
        <w:t>na</w:t>
      </w:r>
      <w:r w:rsidR="00736D04" w:rsidRPr="00CC443C">
        <w:rPr>
          <w:rFonts w:ascii="Tahoma" w:eastAsia="Times New Roman" w:hAnsi="Tahoma" w:cs="Tahoma"/>
          <w:lang w:eastAsia="sl-SI"/>
        </w:rPr>
        <w:t>potenih delavcev.</w:t>
      </w:r>
      <w:r w:rsidRPr="00CC443C">
        <w:rPr>
          <w:rFonts w:ascii="Tahoma" w:eastAsia="Times New Roman" w:hAnsi="Tahoma" w:cs="Tahoma"/>
          <w:lang w:eastAsia="sl-SI"/>
        </w:rPr>
        <w:t xml:space="preserve">ajalec s podpisom te pogodbe </w:t>
      </w:r>
      <w:r w:rsidR="00F1308D" w:rsidRPr="00CC443C">
        <w:rPr>
          <w:rFonts w:ascii="Tahoma" w:eastAsia="Times New Roman" w:hAnsi="Tahoma" w:cs="Tahoma"/>
          <w:lang w:eastAsia="sl-SI"/>
        </w:rPr>
        <w:t>prevzema</w:t>
      </w:r>
      <w:r w:rsidRPr="00CC443C">
        <w:rPr>
          <w:rFonts w:ascii="Tahoma" w:eastAsia="Times New Roman" w:hAnsi="Tahoma" w:cs="Tahoma"/>
          <w:lang w:eastAsia="sl-SI"/>
        </w:rPr>
        <w:t xml:space="preserve"> tudi odgovornost materialno odškodninske narave za primer, da se krivdno, naklepno ali na temelju malomarnosti ugotovi, da je nastala škoda zaradi razkritja zaupne informacije.</w:t>
      </w:r>
    </w:p>
    <w:p w14:paraId="06696B69" w14:textId="77777777" w:rsidR="00351A00" w:rsidRPr="00CC443C" w:rsidRDefault="00351A00" w:rsidP="0016539C">
      <w:pPr>
        <w:spacing w:after="0" w:line="240" w:lineRule="atLeast"/>
        <w:ind w:right="23"/>
        <w:jc w:val="both"/>
        <w:rPr>
          <w:rFonts w:ascii="Tahoma" w:eastAsia="Times New Roman" w:hAnsi="Tahoma" w:cs="Tahoma"/>
          <w:lang w:eastAsia="sl-SI"/>
        </w:rPr>
      </w:pPr>
    </w:p>
    <w:p w14:paraId="154A5478" w14:textId="77777777" w:rsidR="00047F27" w:rsidRPr="00CC443C" w:rsidRDefault="00047F27" w:rsidP="00047F27">
      <w:pPr>
        <w:pStyle w:val="Naslov1"/>
        <w:numPr>
          <w:ilvl w:val="0"/>
          <w:numId w:val="14"/>
        </w:numPr>
        <w:rPr>
          <w:rFonts w:ascii="Tahoma" w:hAnsi="Tahoma" w:cs="Tahoma"/>
          <w:sz w:val="22"/>
          <w:szCs w:val="22"/>
        </w:rPr>
      </w:pPr>
      <w:r w:rsidRPr="00CC443C">
        <w:rPr>
          <w:rFonts w:ascii="Tahoma" w:hAnsi="Tahoma" w:cs="Tahoma"/>
          <w:sz w:val="22"/>
          <w:szCs w:val="22"/>
        </w:rPr>
        <w:t>PREDSTAVNIKI</w:t>
      </w:r>
    </w:p>
    <w:p w14:paraId="5F973158" w14:textId="77777777" w:rsidR="0016539C" w:rsidRPr="00CC443C" w:rsidRDefault="0016539C" w:rsidP="0016539C">
      <w:pPr>
        <w:spacing w:after="120" w:line="240" w:lineRule="auto"/>
        <w:ind w:left="363"/>
        <w:jc w:val="both"/>
        <w:rPr>
          <w:rFonts w:ascii="Tahoma" w:eastAsia="Calibri" w:hAnsi="Tahoma" w:cs="Tahoma"/>
        </w:rPr>
      </w:pPr>
    </w:p>
    <w:p w14:paraId="464CEE2F" w14:textId="77777777" w:rsidR="0016539C" w:rsidRPr="00CC443C" w:rsidRDefault="0016539C"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031DE4E9" w14:textId="77777777" w:rsidR="0016539C" w:rsidRPr="00CC443C" w:rsidRDefault="0016539C" w:rsidP="0016539C">
      <w:pPr>
        <w:tabs>
          <w:tab w:val="left" w:pos="426"/>
        </w:tabs>
        <w:spacing w:after="120" w:line="240" w:lineRule="auto"/>
        <w:jc w:val="both"/>
        <w:rPr>
          <w:rFonts w:ascii="Tahoma" w:eastAsia="Calibri" w:hAnsi="Tahoma" w:cs="Tahoma"/>
        </w:rPr>
      </w:pPr>
      <w:r w:rsidRPr="00CC443C">
        <w:rPr>
          <w:rFonts w:ascii="Tahoma" w:eastAsia="Calibri" w:hAnsi="Tahoma" w:cs="Tahoma"/>
        </w:rPr>
        <w:t>Za izvajanje določil tega sporazuma in urejanje vprašanj v zvezi z njim stranki sporazuma določata svoja predstavnika in kontaktne podatke:</w:t>
      </w:r>
    </w:p>
    <w:p w14:paraId="2CE371D2"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za naročnika: ……………………………………</w:t>
      </w:r>
    </w:p>
    <w:p w14:paraId="2C926174"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e-naslov:</w:t>
      </w:r>
    </w:p>
    <w:p w14:paraId="06B179A8"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 xml:space="preserve">telefonska št.: </w:t>
      </w:r>
    </w:p>
    <w:p w14:paraId="6194E5B1" w14:textId="77777777" w:rsidR="0016539C" w:rsidRPr="00CC443C" w:rsidRDefault="0016539C" w:rsidP="0016539C">
      <w:pPr>
        <w:spacing w:after="120" w:line="240" w:lineRule="auto"/>
        <w:jc w:val="both"/>
        <w:rPr>
          <w:rFonts w:ascii="Tahoma" w:eastAsia="Calibri" w:hAnsi="Tahoma" w:cs="Tahoma"/>
        </w:rPr>
      </w:pPr>
    </w:p>
    <w:p w14:paraId="283C91F7" w14:textId="77777777" w:rsidR="0016539C" w:rsidRPr="00CC443C" w:rsidRDefault="0016539C" w:rsidP="0016539C">
      <w:pPr>
        <w:spacing w:after="120" w:line="240" w:lineRule="auto"/>
        <w:ind w:left="709" w:hanging="709"/>
        <w:jc w:val="both"/>
        <w:rPr>
          <w:rFonts w:ascii="Tahoma" w:eastAsia="Calibri" w:hAnsi="Tahoma" w:cs="Tahoma"/>
        </w:rPr>
      </w:pPr>
      <w:r w:rsidRPr="00CC443C">
        <w:rPr>
          <w:rFonts w:ascii="Tahoma" w:eastAsia="Calibri" w:hAnsi="Tahoma" w:cs="Tahoma"/>
        </w:rPr>
        <w:t>za izvajalca: ……………………………………..</w:t>
      </w:r>
    </w:p>
    <w:p w14:paraId="36B88254"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lastRenderedPageBreak/>
        <w:t>e-naslov:</w:t>
      </w:r>
    </w:p>
    <w:p w14:paraId="5F6CA2EF"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telefonska št.:</w:t>
      </w:r>
    </w:p>
    <w:p w14:paraId="65B3A388" w14:textId="77777777" w:rsidR="0016539C" w:rsidRPr="00CC443C" w:rsidRDefault="00047F27" w:rsidP="003E3A33">
      <w:pPr>
        <w:pStyle w:val="Naslov1"/>
        <w:numPr>
          <w:ilvl w:val="0"/>
          <w:numId w:val="14"/>
        </w:numPr>
        <w:rPr>
          <w:rFonts w:ascii="Tahoma" w:eastAsia="Calibri" w:hAnsi="Tahoma" w:cs="Tahoma"/>
        </w:rPr>
      </w:pPr>
      <w:r w:rsidRPr="00CC443C">
        <w:rPr>
          <w:rFonts w:ascii="Tahoma" w:eastAsia="Calibri" w:hAnsi="Tahoma" w:cs="Tahoma"/>
        </w:rPr>
        <w:t>KONČNE DOLOČBE</w:t>
      </w:r>
    </w:p>
    <w:p w14:paraId="37958A26" w14:textId="77777777" w:rsidR="00047F27" w:rsidRPr="00CC443C" w:rsidRDefault="00047F27" w:rsidP="003E3A33">
      <w:pPr>
        <w:rPr>
          <w:lang w:eastAsia="sl-SI"/>
        </w:rPr>
      </w:pPr>
    </w:p>
    <w:p w14:paraId="3142B676" w14:textId="77777777" w:rsidR="0016539C" w:rsidRPr="00CC443C" w:rsidRDefault="0016539C"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675E9F83"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Vse morebitne spremembe ali dopolnitve tega okvirnega sporazuma se lahko sklenejo samo v obliki pisnega aneksa k okvirnemu sporazumu. Če katerakoli od določb tega okvirnega sporazuma je ali postane neveljavna, to ne vpliva na veljavnost ostalih določb okvirnega sporazuma. Neveljavna določba se nadomesti z veljavno, ki mora čim bolj ustrezati namenu, ki sta ga želeli doseči stranki okvirnega sporazuma z neveljavno določbo.</w:t>
      </w:r>
    </w:p>
    <w:p w14:paraId="341A4BD8"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Za urejanje medsebojnih obveznosti in pravic, ki niso izrecno dogovorjene s tem okvirnim sporazumom, se uporabljajo določila Obligacijskega zakonika in drugi predpisi, ki urejajo pogodbene odnose.</w:t>
      </w:r>
    </w:p>
    <w:p w14:paraId="6FDC5C7B"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Stranki sporazuma se dogovorita, da bosta vse spore iz tega okvirnega sporazuma reševali sporazumno, v kolikor pa to ne bi bilo mogoče, bo o sporih iz okvirnega sporazuma odločalo stvarno pristojno sodišče po sedežu naročnika.</w:t>
      </w:r>
    </w:p>
    <w:p w14:paraId="73D4D1AB" w14:textId="77777777" w:rsidR="0016539C" w:rsidRPr="00CC443C" w:rsidRDefault="0016539C" w:rsidP="0016539C">
      <w:pPr>
        <w:spacing w:after="120" w:line="240" w:lineRule="auto"/>
        <w:jc w:val="both"/>
        <w:rPr>
          <w:rFonts w:ascii="Tahoma" w:eastAsia="Calibri" w:hAnsi="Tahoma" w:cs="Tahoma"/>
        </w:rPr>
      </w:pPr>
    </w:p>
    <w:p w14:paraId="467C780B" w14:textId="34E33C5C" w:rsidR="0016539C" w:rsidRPr="00CC443C" w:rsidRDefault="003168C0"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w:t>
      </w:r>
      <w:r w:rsidR="0016539C" w:rsidRPr="00CC443C">
        <w:rPr>
          <w:rFonts w:ascii="Tahoma" w:eastAsia="Calibri" w:hAnsi="Tahoma" w:cs="Tahoma"/>
        </w:rPr>
        <w:t>len</w:t>
      </w:r>
    </w:p>
    <w:p w14:paraId="30161FA1" w14:textId="74262788" w:rsidR="003168C0" w:rsidRPr="00CC443C" w:rsidRDefault="003168C0" w:rsidP="003168C0">
      <w:pPr>
        <w:spacing w:after="120" w:line="240" w:lineRule="auto"/>
        <w:jc w:val="both"/>
        <w:rPr>
          <w:rFonts w:ascii="Tahoma" w:eastAsia="Calibri" w:hAnsi="Tahoma" w:cs="Tahoma"/>
        </w:rPr>
      </w:pPr>
      <w:r w:rsidRPr="00CC443C">
        <w:rPr>
          <w:rFonts w:ascii="Tahoma" w:eastAsia="Calibri" w:hAnsi="Tahoma" w:cs="Tahoma"/>
        </w:rPr>
        <w:t>Okvirni sporazum je sklenjen pod odložnim pogojem</w:t>
      </w:r>
      <w:r w:rsidR="006D4C3D" w:rsidRPr="00CC443C">
        <w:rPr>
          <w:rFonts w:ascii="Tahoma" w:eastAsia="Calibri" w:hAnsi="Tahoma" w:cs="Tahoma"/>
        </w:rPr>
        <w:t>,</w:t>
      </w:r>
      <w:r w:rsidRPr="00CC443C">
        <w:rPr>
          <w:rFonts w:ascii="Tahoma" w:eastAsia="Calibri" w:hAnsi="Tahoma" w:cs="Tahoma"/>
        </w:rPr>
        <w:t xml:space="preserve"> in sicer mora izvajalec </w:t>
      </w:r>
      <w:r w:rsidR="00A517E9" w:rsidRPr="00CC443C">
        <w:rPr>
          <w:rFonts w:ascii="Tahoma" w:eastAsia="Calibri" w:hAnsi="Tahoma" w:cs="Tahoma"/>
        </w:rPr>
        <w:t xml:space="preserve">za izpolnitev pogoja </w:t>
      </w:r>
      <w:r w:rsidR="002F7C53" w:rsidRPr="00CC443C">
        <w:rPr>
          <w:rFonts w:ascii="Tahoma" w:hAnsi="Tahoma" w:cs="Tahoma"/>
        </w:rPr>
        <w:t xml:space="preserve">v 10 (desetih) delovnih dneh od prejema sklenjenega </w:t>
      </w:r>
      <w:r w:rsidRPr="00CC443C">
        <w:rPr>
          <w:rFonts w:ascii="Tahoma" w:eastAsia="Calibri" w:hAnsi="Tahoma" w:cs="Tahoma"/>
        </w:rPr>
        <w:t xml:space="preserve">okvirnega sporazuma </w:t>
      </w:r>
      <w:r w:rsidR="00A517E9" w:rsidRPr="00CC443C">
        <w:rPr>
          <w:rFonts w:ascii="Tahoma" w:eastAsia="Calibri" w:hAnsi="Tahoma" w:cs="Tahoma"/>
        </w:rPr>
        <w:t xml:space="preserve">predložiti </w:t>
      </w:r>
      <w:r w:rsidR="002F7C53" w:rsidRPr="00CC443C">
        <w:rPr>
          <w:rFonts w:ascii="Tahoma" w:hAnsi="Tahoma" w:cs="Tahoma"/>
        </w:rPr>
        <w:t xml:space="preserve">finančno zavarovanje za dobro izvedbo pogodbenih obveznosti v obliki </w:t>
      </w:r>
      <w:r w:rsidR="00A45E92" w:rsidRPr="00CC443C">
        <w:rPr>
          <w:rFonts w:ascii="Tahoma" w:hAnsi="Tahoma" w:cs="Tahoma"/>
        </w:rPr>
        <w:t xml:space="preserve">bančne </w:t>
      </w:r>
      <w:r w:rsidR="002F7C53" w:rsidRPr="00CC443C">
        <w:rPr>
          <w:rFonts w:ascii="Tahoma" w:hAnsi="Tahoma" w:cs="Tahoma"/>
        </w:rPr>
        <w:t xml:space="preserve">garancije </w:t>
      </w:r>
      <w:r w:rsidR="00A45E92" w:rsidRPr="00CC443C">
        <w:rPr>
          <w:rFonts w:ascii="Tahoma" w:hAnsi="Tahoma" w:cs="Tahoma"/>
        </w:rPr>
        <w:t>ali kavcijskega zavarovanja zavarovalnice</w:t>
      </w:r>
      <w:r w:rsidRPr="00CC443C">
        <w:rPr>
          <w:rFonts w:ascii="Tahoma" w:eastAsia="Calibri" w:hAnsi="Tahoma" w:cs="Tahoma"/>
        </w:rPr>
        <w:t>, ki je veljavna še najmanj 30 (trideset) dni po izteku obdobja</w:t>
      </w:r>
      <w:r w:rsidR="00562CA9" w:rsidRPr="00CC443C">
        <w:rPr>
          <w:rFonts w:ascii="Tahoma" w:eastAsia="Calibri" w:hAnsi="Tahoma" w:cs="Tahoma"/>
        </w:rPr>
        <w:t xml:space="preserve"> izvajanja</w:t>
      </w:r>
      <w:r w:rsidRPr="00CC443C">
        <w:rPr>
          <w:rFonts w:ascii="Tahoma" w:eastAsia="Calibri" w:hAnsi="Tahoma" w:cs="Tahoma"/>
        </w:rPr>
        <w:t xml:space="preserve"> okvirn</w:t>
      </w:r>
      <w:r w:rsidR="00562CA9" w:rsidRPr="00CC443C">
        <w:rPr>
          <w:rFonts w:ascii="Tahoma" w:eastAsia="Calibri" w:hAnsi="Tahoma" w:cs="Tahoma"/>
        </w:rPr>
        <w:t>ega</w:t>
      </w:r>
      <w:r w:rsidRPr="00CC443C">
        <w:rPr>
          <w:rFonts w:ascii="Tahoma" w:eastAsia="Calibri" w:hAnsi="Tahoma" w:cs="Tahoma"/>
        </w:rPr>
        <w:t xml:space="preserve"> sporazum</w:t>
      </w:r>
      <w:r w:rsidR="00562CA9" w:rsidRPr="00CC443C">
        <w:rPr>
          <w:rFonts w:ascii="Tahoma" w:eastAsia="Calibri" w:hAnsi="Tahoma" w:cs="Tahoma"/>
        </w:rPr>
        <w:t>a</w:t>
      </w:r>
      <w:r w:rsidRPr="00CC443C">
        <w:rPr>
          <w:rFonts w:ascii="Tahoma" w:eastAsia="Calibri" w:hAnsi="Tahoma" w:cs="Tahoma"/>
        </w:rPr>
        <w:t xml:space="preserve">. </w:t>
      </w:r>
    </w:p>
    <w:p w14:paraId="5BC830F6" w14:textId="175EB659" w:rsidR="003168C0" w:rsidRPr="00CC443C" w:rsidRDefault="003168C0">
      <w:pPr>
        <w:spacing w:after="120" w:line="240" w:lineRule="auto"/>
        <w:jc w:val="both"/>
        <w:rPr>
          <w:rFonts w:ascii="Tahoma" w:eastAsia="Calibri" w:hAnsi="Tahoma" w:cs="Tahoma"/>
        </w:rPr>
      </w:pPr>
      <w:r w:rsidRPr="00CC443C">
        <w:rPr>
          <w:rFonts w:ascii="Tahoma" w:eastAsia="Calibri" w:hAnsi="Tahoma" w:cs="Tahoma"/>
        </w:rPr>
        <w:t>Če izvajalec ne bo izpolnil zahtevanih obveznosti iz prvega odstavka tega člena tega okvirnega sporazuma, se šteje, da okvir</w:t>
      </w:r>
      <w:r w:rsidR="00736D04" w:rsidRPr="00CC443C">
        <w:rPr>
          <w:rFonts w:ascii="Tahoma" w:eastAsia="Calibri" w:hAnsi="Tahoma" w:cs="Tahoma"/>
        </w:rPr>
        <w:t>ni</w:t>
      </w:r>
      <w:r w:rsidRPr="00CC443C">
        <w:rPr>
          <w:rFonts w:ascii="Tahoma" w:eastAsia="Calibri" w:hAnsi="Tahoma" w:cs="Tahoma"/>
        </w:rPr>
        <w:t xml:space="preserve"> sporazum ni bil sklenjen, v nasprotnem primeru, </w:t>
      </w:r>
      <w:r w:rsidR="002F7C53" w:rsidRPr="00CC443C">
        <w:rPr>
          <w:rFonts w:ascii="Tahoma" w:eastAsia="Calibri" w:hAnsi="Tahoma" w:cs="Tahoma"/>
        </w:rPr>
        <w:t xml:space="preserve">tj. </w:t>
      </w:r>
      <w:r w:rsidRPr="00CC443C">
        <w:rPr>
          <w:rFonts w:ascii="Tahoma" w:eastAsia="Calibri" w:hAnsi="Tahoma" w:cs="Tahoma"/>
        </w:rPr>
        <w:t>ob izpolnitvi pogoja iz prvega odstavka tega člena tega okvirnega sporazuma, pa okvirni sporazum učinkuje od</w:t>
      </w:r>
      <w:r w:rsidR="00604FD7" w:rsidRPr="00CC443C">
        <w:rPr>
          <w:rFonts w:ascii="Tahoma" w:eastAsia="Calibri" w:hAnsi="Tahoma" w:cs="Tahoma"/>
        </w:rPr>
        <w:t xml:space="preserve"> dne</w:t>
      </w:r>
      <w:r w:rsidR="006D4C3D" w:rsidRPr="00CC443C">
        <w:rPr>
          <w:rFonts w:ascii="Tahoma" w:eastAsia="Calibri" w:hAnsi="Tahoma" w:cs="Tahoma"/>
        </w:rPr>
        <w:t xml:space="preserve"> ___________</w:t>
      </w:r>
      <w:r w:rsidR="00604FD7" w:rsidRPr="00CC443C">
        <w:rPr>
          <w:rFonts w:ascii="Tahoma" w:eastAsia="Calibri" w:hAnsi="Tahoma" w:cs="Tahoma"/>
        </w:rPr>
        <w:t xml:space="preserve"> </w:t>
      </w:r>
      <w:r w:rsidR="006D4C3D" w:rsidRPr="00CC443C">
        <w:rPr>
          <w:rFonts w:ascii="Tahoma" w:eastAsia="Calibri" w:hAnsi="Tahoma" w:cs="Tahoma"/>
          <w:i/>
        </w:rPr>
        <w:t>(</w:t>
      </w:r>
      <w:r w:rsidR="00604FD7" w:rsidRPr="00CC443C">
        <w:rPr>
          <w:rFonts w:ascii="Tahoma" w:eastAsia="Calibri" w:hAnsi="Tahoma" w:cs="Tahoma"/>
          <w:i/>
        </w:rPr>
        <w:t>določi naročnik, predvidoma od</w:t>
      </w:r>
      <w:r w:rsidRPr="00CC443C">
        <w:rPr>
          <w:rFonts w:ascii="Tahoma" w:eastAsia="Calibri" w:hAnsi="Tahoma" w:cs="Tahoma"/>
          <w:i/>
        </w:rPr>
        <w:t xml:space="preserve"> </w:t>
      </w:r>
      <w:r w:rsidR="00604FD7" w:rsidRPr="00CC443C">
        <w:rPr>
          <w:rFonts w:ascii="Tahoma" w:eastAsia="Calibri" w:hAnsi="Tahoma" w:cs="Tahoma"/>
          <w:i/>
        </w:rPr>
        <w:t>1. 7. 2023</w:t>
      </w:r>
      <w:r w:rsidR="006D4C3D" w:rsidRPr="00CC443C">
        <w:rPr>
          <w:rFonts w:ascii="Tahoma" w:eastAsia="Calibri" w:hAnsi="Tahoma" w:cs="Tahoma"/>
          <w:i/>
        </w:rPr>
        <w:t>)</w:t>
      </w:r>
      <w:r w:rsidR="00604FD7" w:rsidRPr="00CC443C">
        <w:rPr>
          <w:rFonts w:ascii="Tahoma" w:eastAsia="Calibri" w:hAnsi="Tahoma" w:cs="Tahoma"/>
        </w:rPr>
        <w:t xml:space="preserve">. </w:t>
      </w:r>
      <w:r w:rsidRPr="00CC443C">
        <w:rPr>
          <w:rFonts w:ascii="Tahoma" w:eastAsia="Calibri" w:hAnsi="Tahoma" w:cs="Tahoma"/>
        </w:rPr>
        <w:t xml:space="preserve">Kot datum sklenitve </w:t>
      </w:r>
      <w:r w:rsidR="002F7C53" w:rsidRPr="00CC443C">
        <w:rPr>
          <w:rFonts w:ascii="Tahoma" w:eastAsia="Calibri" w:hAnsi="Tahoma" w:cs="Tahoma"/>
        </w:rPr>
        <w:t xml:space="preserve">okvirnega sporazuma </w:t>
      </w:r>
      <w:r w:rsidRPr="00CC443C">
        <w:rPr>
          <w:rFonts w:ascii="Tahoma" w:eastAsia="Calibri" w:hAnsi="Tahoma" w:cs="Tahoma"/>
        </w:rPr>
        <w:t>se šteje datum zadnjega podpisa strank okvirnega sporazuma.</w:t>
      </w:r>
    </w:p>
    <w:p w14:paraId="2A0B4687" w14:textId="77777777" w:rsidR="006D588B" w:rsidRPr="00CC443C" w:rsidRDefault="006D588B" w:rsidP="003E3A33">
      <w:pPr>
        <w:spacing w:after="120" w:line="240" w:lineRule="auto"/>
        <w:jc w:val="both"/>
        <w:rPr>
          <w:rFonts w:ascii="Tahoma" w:eastAsia="Calibri" w:hAnsi="Tahoma" w:cs="Tahoma"/>
        </w:rPr>
      </w:pPr>
    </w:p>
    <w:p w14:paraId="0D9D77DF" w14:textId="77777777" w:rsidR="003168C0" w:rsidRPr="00CC443C" w:rsidRDefault="003168C0" w:rsidP="0016539C">
      <w:pPr>
        <w:numPr>
          <w:ilvl w:val="0"/>
          <w:numId w:val="3"/>
        </w:numPr>
        <w:spacing w:after="120" w:line="240" w:lineRule="auto"/>
        <w:jc w:val="center"/>
        <w:rPr>
          <w:rFonts w:ascii="Tahoma" w:eastAsia="Calibri" w:hAnsi="Tahoma" w:cs="Tahoma"/>
        </w:rPr>
      </w:pPr>
      <w:r w:rsidRPr="00CC443C">
        <w:rPr>
          <w:rFonts w:ascii="Tahoma" w:eastAsia="Calibri" w:hAnsi="Tahoma" w:cs="Tahoma"/>
        </w:rPr>
        <w:t>člen</w:t>
      </w:r>
    </w:p>
    <w:p w14:paraId="4C7F2BB4" w14:textId="77777777" w:rsidR="0016539C" w:rsidRPr="00CC443C" w:rsidRDefault="0016539C" w:rsidP="0016539C">
      <w:pPr>
        <w:spacing w:after="120" w:line="240" w:lineRule="auto"/>
        <w:jc w:val="both"/>
        <w:rPr>
          <w:rFonts w:ascii="Tahoma" w:eastAsia="Calibri" w:hAnsi="Tahoma" w:cs="Tahoma"/>
        </w:rPr>
      </w:pPr>
      <w:r w:rsidRPr="00CC443C">
        <w:rPr>
          <w:rFonts w:ascii="Tahoma" w:eastAsia="Calibri" w:hAnsi="Tahoma" w:cs="Tahoma"/>
        </w:rPr>
        <w:t>Okvirni sporazum je sestavljen v dveh (2) enakih izvodih, od katerih prejme vsaka stranka po en (1) izvod.</w:t>
      </w:r>
    </w:p>
    <w:p w14:paraId="45BC80C4" w14:textId="77777777" w:rsidR="0016539C" w:rsidRPr="00CC443C" w:rsidRDefault="0016539C" w:rsidP="0016539C">
      <w:pPr>
        <w:spacing w:after="120" w:line="240" w:lineRule="auto"/>
        <w:jc w:val="both"/>
        <w:rPr>
          <w:rFonts w:ascii="Tahoma" w:eastAsia="Calibri" w:hAnsi="Tahoma" w:cs="Tahoma"/>
        </w:rPr>
      </w:pPr>
    </w:p>
    <w:p w14:paraId="6BA4BA04" w14:textId="77777777" w:rsidR="0016539C" w:rsidRPr="00CC443C" w:rsidRDefault="0016539C" w:rsidP="0016539C">
      <w:pPr>
        <w:spacing w:after="120" w:line="240" w:lineRule="auto"/>
        <w:jc w:val="both"/>
        <w:rPr>
          <w:rFonts w:ascii="Tahoma" w:eastAsia="Calibri" w:hAnsi="Tahoma" w:cs="Tahoma"/>
        </w:rPr>
      </w:pPr>
    </w:p>
    <w:p w14:paraId="29810AFD" w14:textId="77777777" w:rsidR="00621693" w:rsidRPr="00CC443C" w:rsidRDefault="00621693" w:rsidP="00621693">
      <w:pPr>
        <w:keepNext/>
        <w:autoSpaceDE w:val="0"/>
        <w:autoSpaceDN w:val="0"/>
        <w:adjustRightInd w:val="0"/>
        <w:spacing w:after="0" w:line="240" w:lineRule="auto"/>
        <w:rPr>
          <w:rFonts w:ascii="Tahoma" w:hAnsi="Tahoma" w:cs="Tahoma"/>
        </w:rPr>
      </w:pPr>
      <w:r w:rsidRPr="00CC443C">
        <w:rPr>
          <w:rFonts w:ascii="Tahoma" w:hAnsi="Tahoma" w:cs="Tahoma"/>
        </w:rPr>
        <w:t>Podpisano dne ........................</w:t>
      </w:r>
      <w:r w:rsidRPr="00CC443C">
        <w:rPr>
          <w:rFonts w:ascii="Tahoma" w:hAnsi="Tahoma" w:cs="Tahoma"/>
        </w:rPr>
        <w:tab/>
      </w:r>
      <w:r w:rsidRPr="00CC443C">
        <w:rPr>
          <w:rFonts w:ascii="Tahoma" w:hAnsi="Tahoma" w:cs="Tahoma"/>
        </w:rPr>
        <w:tab/>
      </w:r>
      <w:r w:rsidRPr="00CC443C">
        <w:rPr>
          <w:rFonts w:ascii="Tahoma" w:hAnsi="Tahoma" w:cs="Tahoma"/>
        </w:rPr>
        <w:tab/>
        <w:t>Podpisano dne ......................</w:t>
      </w:r>
    </w:p>
    <w:p w14:paraId="568F562A" w14:textId="77777777" w:rsidR="00621693" w:rsidRPr="00CC443C" w:rsidRDefault="00621693" w:rsidP="00621693">
      <w:pPr>
        <w:keepNext/>
        <w:spacing w:after="0" w:line="240" w:lineRule="auto"/>
        <w:rPr>
          <w:rFonts w:ascii="Tahoma" w:hAnsi="Tahoma" w:cs="Tahoma"/>
        </w:rPr>
      </w:pPr>
    </w:p>
    <w:p w14:paraId="53E96352" w14:textId="77777777" w:rsidR="00621693" w:rsidRPr="00CC443C" w:rsidRDefault="00621693" w:rsidP="00621693">
      <w:pPr>
        <w:keepNext/>
        <w:spacing w:after="0" w:line="240" w:lineRule="auto"/>
        <w:rPr>
          <w:rFonts w:ascii="Tahoma" w:hAnsi="Tahoma" w:cs="Tahoma"/>
        </w:rPr>
      </w:pPr>
      <w:r w:rsidRPr="00CC443C">
        <w:rPr>
          <w:rFonts w:ascii="Tahoma" w:hAnsi="Tahoma" w:cs="Tahoma"/>
        </w:rPr>
        <w:t xml:space="preserve">Izvajalec:                                                  </w:t>
      </w:r>
      <w:r w:rsidRPr="00CC443C">
        <w:rPr>
          <w:rFonts w:ascii="Tahoma" w:hAnsi="Tahoma" w:cs="Tahoma"/>
        </w:rPr>
        <w:tab/>
        <w:t>Naročnik:</w:t>
      </w:r>
    </w:p>
    <w:p w14:paraId="3B94275E" w14:textId="77777777" w:rsidR="00621693" w:rsidRPr="00CC443C" w:rsidRDefault="00621693" w:rsidP="00621693">
      <w:pPr>
        <w:keepNext/>
        <w:spacing w:after="0" w:line="240" w:lineRule="auto"/>
        <w:rPr>
          <w:rFonts w:ascii="Tahoma" w:hAnsi="Tahoma" w:cs="Tahoma"/>
        </w:rPr>
      </w:pPr>
      <w:r w:rsidRPr="00CC443C">
        <w:rPr>
          <w:rFonts w:ascii="Tahoma" w:hAnsi="Tahoma" w:cs="Tahoma"/>
        </w:rPr>
        <w:tab/>
      </w:r>
      <w:r w:rsidRPr="00CC443C">
        <w:rPr>
          <w:rFonts w:ascii="Tahoma" w:hAnsi="Tahoma" w:cs="Tahoma"/>
        </w:rPr>
        <w:tab/>
      </w:r>
      <w:r w:rsidRPr="00CC443C">
        <w:rPr>
          <w:rFonts w:ascii="Tahoma" w:hAnsi="Tahoma" w:cs="Tahoma"/>
        </w:rPr>
        <w:tab/>
      </w:r>
      <w:r w:rsidRPr="00CC443C">
        <w:rPr>
          <w:rFonts w:ascii="Tahoma" w:hAnsi="Tahoma" w:cs="Tahoma"/>
        </w:rPr>
        <w:tab/>
      </w:r>
      <w:r w:rsidRPr="00CC443C">
        <w:rPr>
          <w:rFonts w:ascii="Tahoma" w:hAnsi="Tahoma" w:cs="Tahoma"/>
        </w:rPr>
        <w:tab/>
      </w:r>
      <w:r w:rsidRPr="00CC443C">
        <w:rPr>
          <w:rFonts w:ascii="Tahoma" w:hAnsi="Tahoma" w:cs="Tahoma"/>
        </w:rPr>
        <w:tab/>
      </w:r>
      <w:r w:rsidRPr="00CC443C">
        <w:rPr>
          <w:rFonts w:ascii="Tahoma" w:hAnsi="Tahoma" w:cs="Tahoma"/>
        </w:rPr>
        <w:tab/>
      </w:r>
    </w:p>
    <w:p w14:paraId="3DB70E2D" w14:textId="77777777" w:rsidR="00621693" w:rsidRPr="00CC443C" w:rsidRDefault="00621693" w:rsidP="00621693">
      <w:pPr>
        <w:keepNext/>
        <w:tabs>
          <w:tab w:val="left" w:pos="2410"/>
          <w:tab w:val="left" w:pos="4962"/>
        </w:tabs>
        <w:spacing w:after="60" w:line="240" w:lineRule="auto"/>
        <w:jc w:val="both"/>
        <w:rPr>
          <w:rFonts w:ascii="Tahoma" w:eastAsia="Times New Roman" w:hAnsi="Tahoma" w:cs="Tahoma"/>
          <w:lang w:eastAsia="sl-SI"/>
        </w:rPr>
      </w:pPr>
      <w:r w:rsidRPr="00CC443C">
        <w:rPr>
          <w:rFonts w:ascii="Tahoma" w:eastAsia="Times New Roman" w:hAnsi="Tahoma" w:cs="Tahoma"/>
          <w:lang w:eastAsia="sl-SI"/>
        </w:rPr>
        <w:t>………………………………………………</w:t>
      </w:r>
      <w:r w:rsidRPr="00CC443C">
        <w:rPr>
          <w:rFonts w:ascii="Tahoma" w:eastAsia="Times New Roman" w:hAnsi="Tahoma" w:cs="Tahoma"/>
          <w:lang w:eastAsia="sl-SI"/>
        </w:rPr>
        <w:tab/>
      </w:r>
      <w:r w:rsidRPr="00CC443C">
        <w:rPr>
          <w:rFonts w:ascii="Tahoma" w:eastAsia="Times New Roman" w:hAnsi="Tahoma" w:cs="Tahoma"/>
          <w:b/>
          <w:lang w:eastAsia="sl-SI"/>
        </w:rPr>
        <w:t>DRI upravljanje investicij, d. o. o.</w:t>
      </w:r>
    </w:p>
    <w:p w14:paraId="32A7A3B3" w14:textId="77777777" w:rsidR="00621693" w:rsidRPr="00CC443C" w:rsidRDefault="00621693" w:rsidP="00621693">
      <w:pPr>
        <w:keepNext/>
        <w:tabs>
          <w:tab w:val="left" w:pos="2410"/>
          <w:tab w:val="left" w:pos="6237"/>
        </w:tabs>
        <w:spacing w:after="60" w:line="240" w:lineRule="auto"/>
        <w:jc w:val="both"/>
        <w:rPr>
          <w:rFonts w:ascii="Tahoma" w:eastAsia="Times New Roman" w:hAnsi="Tahoma" w:cs="Tahoma"/>
          <w:lang w:eastAsia="sl-SI"/>
        </w:rPr>
      </w:pPr>
    </w:p>
    <w:p w14:paraId="14301F84" w14:textId="77777777" w:rsidR="009B1A69" w:rsidRPr="00CC443C" w:rsidRDefault="009B1A69" w:rsidP="00621693">
      <w:pPr>
        <w:spacing w:after="0" w:line="240" w:lineRule="auto"/>
      </w:pPr>
    </w:p>
    <w:sectPr w:rsidR="009B1A69" w:rsidRPr="00CC443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7650F" w16cid:durableId="2795FBDB"/>
  <w16cid:commentId w16cid:paraId="782E23BB" w16cid:durableId="278CA473"/>
  <w16cid:commentId w16cid:paraId="1D1DB62C" w16cid:durableId="278CA474"/>
  <w16cid:commentId w16cid:paraId="78BF305C" w16cid:durableId="278CA5F8"/>
  <w16cid:commentId w16cid:paraId="59AF22D8" w16cid:durableId="278CA477"/>
  <w16cid:commentId w16cid:paraId="2ED8A830" w16cid:durableId="278CA478"/>
  <w16cid:commentId w16cid:paraId="48B90C9C" w16cid:durableId="278CA479"/>
  <w16cid:commentId w16cid:paraId="00DE4A5B" w16cid:durableId="278CA47A"/>
  <w16cid:commentId w16cid:paraId="6AD731F0" w16cid:durableId="278CA47B"/>
  <w16cid:commentId w16cid:paraId="5CA3BCD2" w16cid:durableId="278CA47D"/>
  <w16cid:commentId w16cid:paraId="108FBA9B" w16cid:durableId="278CA4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CE51B" w14:textId="77777777" w:rsidR="00145603" w:rsidRDefault="00145603" w:rsidP="00CA1822">
      <w:pPr>
        <w:spacing w:after="0" w:line="240" w:lineRule="auto"/>
      </w:pPr>
      <w:r>
        <w:separator/>
      </w:r>
    </w:p>
  </w:endnote>
  <w:endnote w:type="continuationSeparator" w:id="0">
    <w:p w14:paraId="2D5752CF" w14:textId="77777777" w:rsidR="00145603" w:rsidRDefault="00145603" w:rsidP="00CA1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7DF04" w14:textId="77777777" w:rsidR="00130725" w:rsidRDefault="001307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440553"/>
      <w:docPartObj>
        <w:docPartGallery w:val="Page Numbers (Bottom of Page)"/>
        <w:docPartUnique/>
      </w:docPartObj>
    </w:sdtPr>
    <w:sdtEndPr/>
    <w:sdtContent>
      <w:p w14:paraId="37778CC0" w14:textId="13A86135" w:rsidR="00CA1822" w:rsidRDefault="00CA1822">
        <w:pPr>
          <w:pStyle w:val="Noga"/>
          <w:jc w:val="center"/>
        </w:pPr>
        <w:r w:rsidRPr="003E3A33">
          <w:rPr>
            <w:rFonts w:ascii="Tahoma" w:hAnsi="Tahoma" w:cs="Tahoma"/>
          </w:rPr>
          <w:fldChar w:fldCharType="begin"/>
        </w:r>
        <w:r w:rsidRPr="003E3A33">
          <w:rPr>
            <w:rFonts w:ascii="Tahoma" w:hAnsi="Tahoma" w:cs="Tahoma"/>
          </w:rPr>
          <w:instrText>PAGE   \* MERGEFORMAT</w:instrText>
        </w:r>
        <w:r w:rsidRPr="003E3A33">
          <w:rPr>
            <w:rFonts w:ascii="Tahoma" w:hAnsi="Tahoma" w:cs="Tahoma"/>
          </w:rPr>
          <w:fldChar w:fldCharType="separate"/>
        </w:r>
        <w:r w:rsidR="006527D8">
          <w:rPr>
            <w:rFonts w:ascii="Tahoma" w:hAnsi="Tahoma" w:cs="Tahoma"/>
            <w:noProof/>
          </w:rPr>
          <w:t>2</w:t>
        </w:r>
        <w:r w:rsidRPr="003E3A33">
          <w:rPr>
            <w:rFonts w:ascii="Tahoma" w:hAnsi="Tahoma" w:cs="Tahoma"/>
          </w:rPr>
          <w:fldChar w:fldCharType="end"/>
        </w:r>
      </w:p>
    </w:sdtContent>
  </w:sdt>
  <w:p w14:paraId="005F83C3" w14:textId="77777777" w:rsidR="00CA1822" w:rsidRDefault="00CA182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E80F" w14:textId="77777777" w:rsidR="00130725" w:rsidRDefault="001307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2D45E" w14:textId="77777777" w:rsidR="00145603" w:rsidRDefault="00145603" w:rsidP="00CA1822">
      <w:pPr>
        <w:spacing w:after="0" w:line="240" w:lineRule="auto"/>
      </w:pPr>
      <w:r>
        <w:separator/>
      </w:r>
    </w:p>
  </w:footnote>
  <w:footnote w:type="continuationSeparator" w:id="0">
    <w:p w14:paraId="70932D00" w14:textId="77777777" w:rsidR="00145603" w:rsidRDefault="00145603" w:rsidP="00CA1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B294" w14:textId="77777777" w:rsidR="00130725" w:rsidRDefault="001307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70" w14:textId="6EC1BD1C" w:rsidR="00130725" w:rsidRPr="00130725" w:rsidRDefault="0013072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8824D" w14:textId="77777777" w:rsidR="00130725" w:rsidRDefault="001307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1" w15:restartNumberingAfterBreak="0">
    <w:nsid w:val="214D408E"/>
    <w:multiLevelType w:val="hybridMultilevel"/>
    <w:tmpl w:val="73725AFE"/>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47006CD"/>
    <w:multiLevelType w:val="hybridMultilevel"/>
    <w:tmpl w:val="1068CEB2"/>
    <w:lvl w:ilvl="0" w:tplc="37E482A2">
      <w:start w:val="1"/>
      <w:numFmt w:val="lowerLetter"/>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5CE053B"/>
    <w:multiLevelType w:val="hybridMultilevel"/>
    <w:tmpl w:val="88940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07565E"/>
    <w:multiLevelType w:val="hybridMultilevel"/>
    <w:tmpl w:val="6BB6825A"/>
    <w:lvl w:ilvl="0" w:tplc="862A70A2">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698070D"/>
    <w:multiLevelType w:val="hybridMultilevel"/>
    <w:tmpl w:val="ED3E0B42"/>
    <w:lvl w:ilvl="0" w:tplc="2ED02D36">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931"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9F90AD2"/>
    <w:multiLevelType w:val="hybridMultilevel"/>
    <w:tmpl w:val="9954CB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F279E9"/>
    <w:multiLevelType w:val="hybridMultilevel"/>
    <w:tmpl w:val="D14247B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F361DCF"/>
    <w:multiLevelType w:val="hybridMultilevel"/>
    <w:tmpl w:val="6EDEB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151C0F"/>
    <w:multiLevelType w:val="hybridMultilevel"/>
    <w:tmpl w:val="69DA4386"/>
    <w:lvl w:ilvl="0" w:tplc="04240001">
      <w:start w:val="1"/>
      <w:numFmt w:val="bullet"/>
      <w:lvlText w:val=""/>
      <w:lvlJc w:val="left"/>
      <w:pPr>
        <w:ind w:left="-207" w:hanging="360"/>
      </w:pPr>
      <w:rPr>
        <w:rFonts w:ascii="Symbol" w:hAnsi="Symbol" w:hint="default"/>
      </w:rPr>
    </w:lvl>
    <w:lvl w:ilvl="1" w:tplc="04240003">
      <w:start w:val="1"/>
      <w:numFmt w:val="bullet"/>
      <w:lvlText w:val="o"/>
      <w:lvlJc w:val="left"/>
      <w:pPr>
        <w:ind w:left="513" w:hanging="360"/>
      </w:pPr>
      <w:rPr>
        <w:rFonts w:ascii="Courier New" w:hAnsi="Courier New" w:cs="Courier New" w:hint="default"/>
      </w:rPr>
    </w:lvl>
    <w:lvl w:ilvl="2" w:tplc="04240005" w:tentative="1">
      <w:start w:val="1"/>
      <w:numFmt w:val="bullet"/>
      <w:lvlText w:val=""/>
      <w:lvlJc w:val="left"/>
      <w:pPr>
        <w:ind w:left="1233" w:hanging="360"/>
      </w:pPr>
      <w:rPr>
        <w:rFonts w:ascii="Wingdings" w:hAnsi="Wingdings" w:hint="default"/>
      </w:rPr>
    </w:lvl>
    <w:lvl w:ilvl="3" w:tplc="04240001" w:tentative="1">
      <w:start w:val="1"/>
      <w:numFmt w:val="bullet"/>
      <w:lvlText w:val=""/>
      <w:lvlJc w:val="left"/>
      <w:pPr>
        <w:ind w:left="1953" w:hanging="360"/>
      </w:pPr>
      <w:rPr>
        <w:rFonts w:ascii="Symbol" w:hAnsi="Symbol" w:hint="default"/>
      </w:rPr>
    </w:lvl>
    <w:lvl w:ilvl="4" w:tplc="04240003" w:tentative="1">
      <w:start w:val="1"/>
      <w:numFmt w:val="bullet"/>
      <w:lvlText w:val="o"/>
      <w:lvlJc w:val="left"/>
      <w:pPr>
        <w:ind w:left="2673" w:hanging="360"/>
      </w:pPr>
      <w:rPr>
        <w:rFonts w:ascii="Courier New" w:hAnsi="Courier New" w:cs="Courier New" w:hint="default"/>
      </w:rPr>
    </w:lvl>
    <w:lvl w:ilvl="5" w:tplc="04240005" w:tentative="1">
      <w:start w:val="1"/>
      <w:numFmt w:val="bullet"/>
      <w:lvlText w:val=""/>
      <w:lvlJc w:val="left"/>
      <w:pPr>
        <w:ind w:left="3393" w:hanging="360"/>
      </w:pPr>
      <w:rPr>
        <w:rFonts w:ascii="Wingdings" w:hAnsi="Wingdings" w:hint="default"/>
      </w:rPr>
    </w:lvl>
    <w:lvl w:ilvl="6" w:tplc="04240001" w:tentative="1">
      <w:start w:val="1"/>
      <w:numFmt w:val="bullet"/>
      <w:lvlText w:val=""/>
      <w:lvlJc w:val="left"/>
      <w:pPr>
        <w:ind w:left="4113" w:hanging="360"/>
      </w:pPr>
      <w:rPr>
        <w:rFonts w:ascii="Symbol" w:hAnsi="Symbol" w:hint="default"/>
      </w:rPr>
    </w:lvl>
    <w:lvl w:ilvl="7" w:tplc="04240003" w:tentative="1">
      <w:start w:val="1"/>
      <w:numFmt w:val="bullet"/>
      <w:lvlText w:val="o"/>
      <w:lvlJc w:val="left"/>
      <w:pPr>
        <w:ind w:left="4833" w:hanging="360"/>
      </w:pPr>
      <w:rPr>
        <w:rFonts w:ascii="Courier New" w:hAnsi="Courier New" w:cs="Courier New" w:hint="default"/>
      </w:rPr>
    </w:lvl>
    <w:lvl w:ilvl="8" w:tplc="04240005" w:tentative="1">
      <w:start w:val="1"/>
      <w:numFmt w:val="bullet"/>
      <w:lvlText w:val=""/>
      <w:lvlJc w:val="left"/>
      <w:pPr>
        <w:ind w:left="5553" w:hanging="360"/>
      </w:pPr>
      <w:rPr>
        <w:rFonts w:ascii="Wingdings" w:hAnsi="Wingdings" w:hint="default"/>
      </w:rPr>
    </w:lvl>
  </w:abstractNum>
  <w:abstractNum w:abstractNumId="12" w15:restartNumberingAfterBreak="0">
    <w:nsid w:val="66767C20"/>
    <w:multiLevelType w:val="hybridMultilevel"/>
    <w:tmpl w:val="5888A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E45013F"/>
    <w:multiLevelType w:val="hybridMultilevel"/>
    <w:tmpl w:val="DB945F20"/>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8"/>
  </w:num>
  <w:num w:numId="5">
    <w:abstractNumId w:val="10"/>
  </w:num>
  <w:num w:numId="6">
    <w:abstractNumId w:val="4"/>
  </w:num>
  <w:num w:numId="7">
    <w:abstractNumId w:val="6"/>
  </w:num>
  <w:num w:numId="8">
    <w:abstractNumId w:val="2"/>
  </w:num>
  <w:num w:numId="9">
    <w:abstractNumId w:val="11"/>
  </w:num>
  <w:num w:numId="10">
    <w:abstractNumId w:val="1"/>
  </w:num>
  <w:num w:numId="11">
    <w:abstractNumId w:val="13"/>
  </w:num>
  <w:num w:numId="12">
    <w:abstractNumId w:val="14"/>
  </w:num>
  <w:num w:numId="13">
    <w:abstractNumId w:val="5"/>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2E4"/>
    <w:rsid w:val="00047F27"/>
    <w:rsid w:val="00064611"/>
    <w:rsid w:val="000652B2"/>
    <w:rsid w:val="000917F0"/>
    <w:rsid w:val="000C7D42"/>
    <w:rsid w:val="00130725"/>
    <w:rsid w:val="0013689B"/>
    <w:rsid w:val="00145603"/>
    <w:rsid w:val="001456F3"/>
    <w:rsid w:val="00163DB9"/>
    <w:rsid w:val="0016539C"/>
    <w:rsid w:val="001657D8"/>
    <w:rsid w:val="00187762"/>
    <w:rsid w:val="00197C51"/>
    <w:rsid w:val="00200AA3"/>
    <w:rsid w:val="0023728C"/>
    <w:rsid w:val="00242968"/>
    <w:rsid w:val="00270296"/>
    <w:rsid w:val="002C7899"/>
    <w:rsid w:val="002F7C53"/>
    <w:rsid w:val="003168C0"/>
    <w:rsid w:val="00351A00"/>
    <w:rsid w:val="003717B7"/>
    <w:rsid w:val="00395032"/>
    <w:rsid w:val="003C1595"/>
    <w:rsid w:val="003E3A33"/>
    <w:rsid w:val="00414F31"/>
    <w:rsid w:val="00486B63"/>
    <w:rsid w:val="004C43D6"/>
    <w:rsid w:val="004E7499"/>
    <w:rsid w:val="004F692B"/>
    <w:rsid w:val="00562CA9"/>
    <w:rsid w:val="00565D92"/>
    <w:rsid w:val="00584CF2"/>
    <w:rsid w:val="005C5A20"/>
    <w:rsid w:val="005C5CA3"/>
    <w:rsid w:val="005E563F"/>
    <w:rsid w:val="00604FD7"/>
    <w:rsid w:val="00621693"/>
    <w:rsid w:val="006415FB"/>
    <w:rsid w:val="00643F4F"/>
    <w:rsid w:val="006527D8"/>
    <w:rsid w:val="006B60C1"/>
    <w:rsid w:val="006D4C3D"/>
    <w:rsid w:val="006D588B"/>
    <w:rsid w:val="00716013"/>
    <w:rsid w:val="00736D04"/>
    <w:rsid w:val="00762421"/>
    <w:rsid w:val="0079128B"/>
    <w:rsid w:val="0087524C"/>
    <w:rsid w:val="00887E71"/>
    <w:rsid w:val="00900735"/>
    <w:rsid w:val="00936C8A"/>
    <w:rsid w:val="00994D37"/>
    <w:rsid w:val="009B1A69"/>
    <w:rsid w:val="009F2959"/>
    <w:rsid w:val="00A0100E"/>
    <w:rsid w:val="00A45E92"/>
    <w:rsid w:val="00A517E9"/>
    <w:rsid w:val="00A632E4"/>
    <w:rsid w:val="00A863F9"/>
    <w:rsid w:val="00AB2E89"/>
    <w:rsid w:val="00AD3C7E"/>
    <w:rsid w:val="00B018CF"/>
    <w:rsid w:val="00B073D8"/>
    <w:rsid w:val="00B5445B"/>
    <w:rsid w:val="00B56B6D"/>
    <w:rsid w:val="00B62346"/>
    <w:rsid w:val="00B90301"/>
    <w:rsid w:val="00CA1822"/>
    <w:rsid w:val="00CC443C"/>
    <w:rsid w:val="00CF401A"/>
    <w:rsid w:val="00D03D4C"/>
    <w:rsid w:val="00D200E8"/>
    <w:rsid w:val="00DB7E41"/>
    <w:rsid w:val="00DF5655"/>
    <w:rsid w:val="00E11293"/>
    <w:rsid w:val="00E87DE0"/>
    <w:rsid w:val="00EB70FA"/>
    <w:rsid w:val="00ED60DF"/>
    <w:rsid w:val="00EF3DE3"/>
    <w:rsid w:val="00F1308D"/>
    <w:rsid w:val="00F70481"/>
    <w:rsid w:val="00FC249A"/>
    <w:rsid w:val="00FD090F"/>
    <w:rsid w:val="00FE5C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CC526"/>
  <w15:docId w15:val="{4E90F8F6-AEF5-468B-8D7A-EDB1542DB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539C"/>
    <w:pPr>
      <w:spacing w:after="200" w:line="276" w:lineRule="auto"/>
    </w:pPr>
  </w:style>
  <w:style w:type="paragraph" w:styleId="Naslov1">
    <w:name w:val="heading 1"/>
    <w:basedOn w:val="Navaden"/>
    <w:next w:val="Navaden"/>
    <w:link w:val="Naslov1Znak"/>
    <w:qFormat/>
    <w:rsid w:val="00B90301"/>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B90301"/>
    <w:pPr>
      <w:keepNext/>
      <w:numPr>
        <w:numId w:val="14"/>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PripombabesediloZnak">
    <w:name w:val="Pripomba – besedilo Znak"/>
    <w:link w:val="Pripombabesedilo"/>
    <w:rsid w:val="0016539C"/>
    <w:rPr>
      <w:rFonts w:ascii="Times New Roman" w:eastAsia="Times New Roman" w:hAnsi="Times New Roman"/>
    </w:rPr>
  </w:style>
  <w:style w:type="paragraph" w:styleId="Pripombabesedilo">
    <w:name w:val="annotation text"/>
    <w:basedOn w:val="Navaden"/>
    <w:link w:val="PripombabesediloZnak"/>
    <w:rsid w:val="0016539C"/>
    <w:pPr>
      <w:spacing w:after="0" w:line="240" w:lineRule="auto"/>
    </w:pPr>
    <w:rPr>
      <w:rFonts w:ascii="Times New Roman" w:eastAsia="Times New Roman" w:hAnsi="Times New Roman"/>
    </w:rPr>
  </w:style>
  <w:style w:type="character" w:customStyle="1" w:styleId="PripombabesediloZnak1">
    <w:name w:val="Pripomba – besedilo Znak1"/>
    <w:basedOn w:val="Privzetapisavaodstavka"/>
    <w:uiPriority w:val="99"/>
    <w:semiHidden/>
    <w:rsid w:val="0016539C"/>
    <w:rPr>
      <w:sz w:val="20"/>
      <w:szCs w:val="20"/>
    </w:rPr>
  </w:style>
  <w:style w:type="character" w:styleId="Pripombasklic">
    <w:name w:val="annotation reference"/>
    <w:uiPriority w:val="99"/>
    <w:unhideWhenUsed/>
    <w:rsid w:val="0016539C"/>
    <w:rPr>
      <w:sz w:val="16"/>
      <w:szCs w:val="16"/>
    </w:rPr>
  </w:style>
  <w:style w:type="paragraph" w:styleId="Besedilooblaka">
    <w:name w:val="Balloon Text"/>
    <w:basedOn w:val="Navaden"/>
    <w:link w:val="BesedilooblakaZnak"/>
    <w:uiPriority w:val="99"/>
    <w:semiHidden/>
    <w:unhideWhenUsed/>
    <w:rsid w:val="0016539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539C"/>
    <w:rPr>
      <w:rFonts w:ascii="Segoe UI" w:hAnsi="Segoe UI" w:cs="Segoe UI"/>
      <w:sz w:val="18"/>
      <w:szCs w:val="18"/>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163DB9"/>
    <w:pPr>
      <w:ind w:left="720"/>
      <w:contextualSpacing/>
    </w:pPr>
  </w:style>
  <w:style w:type="paragraph" w:styleId="Glava">
    <w:name w:val="header"/>
    <w:basedOn w:val="Navaden"/>
    <w:link w:val="GlavaZnak"/>
    <w:uiPriority w:val="99"/>
    <w:unhideWhenUsed/>
    <w:rsid w:val="00CA1822"/>
    <w:pPr>
      <w:tabs>
        <w:tab w:val="center" w:pos="4536"/>
        <w:tab w:val="right" w:pos="9072"/>
      </w:tabs>
      <w:spacing w:after="0" w:line="240" w:lineRule="auto"/>
    </w:pPr>
  </w:style>
  <w:style w:type="character" w:customStyle="1" w:styleId="GlavaZnak">
    <w:name w:val="Glava Znak"/>
    <w:basedOn w:val="Privzetapisavaodstavka"/>
    <w:link w:val="Glava"/>
    <w:uiPriority w:val="99"/>
    <w:rsid w:val="00CA1822"/>
  </w:style>
  <w:style w:type="paragraph" w:styleId="Noga">
    <w:name w:val="footer"/>
    <w:basedOn w:val="Navaden"/>
    <w:link w:val="NogaZnak"/>
    <w:uiPriority w:val="99"/>
    <w:unhideWhenUsed/>
    <w:rsid w:val="00CA1822"/>
    <w:pPr>
      <w:tabs>
        <w:tab w:val="center" w:pos="4536"/>
        <w:tab w:val="right" w:pos="9072"/>
      </w:tabs>
      <w:spacing w:after="0" w:line="240" w:lineRule="auto"/>
    </w:pPr>
  </w:style>
  <w:style w:type="character" w:customStyle="1" w:styleId="NogaZnak">
    <w:name w:val="Noga Znak"/>
    <w:basedOn w:val="Privzetapisavaodstavka"/>
    <w:link w:val="Noga"/>
    <w:uiPriority w:val="99"/>
    <w:rsid w:val="00CA1822"/>
  </w:style>
  <w:style w:type="paragraph" w:customStyle="1" w:styleId="Navaden3">
    <w:name w:val="Navaden 3"/>
    <w:basedOn w:val="Navaden"/>
    <w:rsid w:val="00762421"/>
    <w:pPr>
      <w:spacing w:after="60" w:line="240" w:lineRule="auto"/>
      <w:jc w:val="both"/>
    </w:pPr>
    <w:rPr>
      <w:rFonts w:ascii="InterstateCE-Light" w:eastAsia="Times New Roman" w:hAnsi="InterstateCE-Light" w:cs="Times New Roman"/>
      <w:sz w:val="20"/>
      <w:szCs w:val="24"/>
      <w:lang w:eastAsia="sl-SI"/>
    </w:rPr>
  </w:style>
  <w:style w:type="paragraph" w:styleId="Zadevapripombe">
    <w:name w:val="annotation subject"/>
    <w:basedOn w:val="Pripombabesedilo"/>
    <w:next w:val="Pripombabesedilo"/>
    <w:link w:val="ZadevapripombeZnak"/>
    <w:uiPriority w:val="99"/>
    <w:semiHidden/>
    <w:unhideWhenUsed/>
    <w:rsid w:val="002C7899"/>
    <w:pPr>
      <w:spacing w:after="200"/>
    </w:pPr>
    <w:rPr>
      <w:rFonts w:asciiTheme="minorHAnsi" w:eastAsiaTheme="minorHAnsi" w:hAnsiTheme="minorHAnsi"/>
      <w:b/>
      <w:bCs/>
      <w:sz w:val="20"/>
      <w:szCs w:val="20"/>
    </w:rPr>
  </w:style>
  <w:style w:type="character" w:customStyle="1" w:styleId="ZadevapripombeZnak">
    <w:name w:val="Zadeva pripombe Znak"/>
    <w:basedOn w:val="PripombabesediloZnak"/>
    <w:link w:val="Zadevapripombe"/>
    <w:uiPriority w:val="99"/>
    <w:semiHidden/>
    <w:rsid w:val="002C7899"/>
    <w:rPr>
      <w:rFonts w:ascii="Times New Roman" w:eastAsia="Times New Roman" w:hAnsi="Times New Roman"/>
      <w:b/>
      <w:bCs/>
      <w:sz w:val="20"/>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99"/>
    <w:qFormat/>
    <w:locked/>
    <w:rsid w:val="005E563F"/>
  </w:style>
  <w:style w:type="character" w:customStyle="1" w:styleId="Naslov1Znak">
    <w:name w:val="Naslov 1 Znak"/>
    <w:basedOn w:val="Privzetapisavaodstavka"/>
    <w:link w:val="Naslov1"/>
    <w:rsid w:val="00B90301"/>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B90301"/>
    <w:rPr>
      <w:rFonts w:ascii="Times New Roman" w:eastAsia="Times New Roman" w:hAnsi="Times New Roman" w:cs="Times New Roman"/>
      <w:sz w:val="24"/>
      <w:szCs w:val="20"/>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4020</Words>
  <Characters>22914</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Zore</dc:creator>
  <cp:lastModifiedBy>Breda Filipič</cp:lastModifiedBy>
  <cp:revision>4</cp:revision>
  <dcterms:created xsi:type="dcterms:W3CDTF">2023-02-20T12:38:00Z</dcterms:created>
  <dcterms:modified xsi:type="dcterms:W3CDTF">2023-02-20T12:39:00Z</dcterms:modified>
</cp:coreProperties>
</file>